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800"/>
        <w:jc w:val="center"/>
      </w:pPr>
      <w:r>
        <w:rPr>
          <w:rFonts w:ascii="Calibri" w:cs="Calibri" w:eastAsia="Calibri" w:hAnsi="Calibri"/>
          <w:b/>
          <w:bCs/>
          <w:color w:val="C8882A"/>
          <w:spacing w:val="240"/>
          <w:sz w:val="18"/>
          <w:szCs w:val="18"/>
        </w:rPr>
        <w:t xml:space="preserve">QI STUDIOS</w:t>
      </w:r>
    </w:p>
    <w:p>
      <w:pPr>
        <w:spacing w:after="0" w:before="40"/>
        <w:jc w:val="center"/>
      </w:pPr>
      <w:r>
        <w:rPr>
          <w:rFonts w:ascii="Calibri" w:cs="Calibri" w:eastAsia="Calibri" w:hAnsi="Calibri"/>
          <w:color w:val="888888"/>
          <w:spacing w:val="120"/>
          <w:sz w:val="18"/>
          <w:szCs w:val="18"/>
        </w:rPr>
        <w:t xml:space="preserve">Character Bible</w:t>
      </w:r>
    </w:p>
    <w:p>
      <w:pPr>
        <w:spacing w:after="0" w:before="200"/>
        <w:jc w:val="center"/>
      </w:pPr>
      <w:r>
        <w:rPr>
          <w:rFonts w:ascii="Georgia" w:cs="Georgia" w:eastAsia="Georgia" w:hAnsi="Georgia"/>
          <w:b w:val="false"/>
          <w:bCs w:val="false"/>
          <w:i/>
          <w:iCs/>
          <w:color w:val="1a1a1a"/>
          <w:sz w:val="80"/>
          <w:szCs w:val="80"/>
        </w:rPr>
        <w:t xml:space="preserve">Lesichka Foxxy</w:t>
      </w:r>
    </w:p>
    <w:p>
      <w:pPr>
        <w:spacing w:after="0" w:before="40"/>
        <w:jc w:val="center"/>
      </w:pPr>
      <w:r>
        <w:rPr>
          <w:rFonts w:ascii="Georgia" w:cs="Georgia" w:eastAsia="Georgia" w:hAnsi="Georgia"/>
          <w:i/>
          <w:iCs/>
          <w:color w:val="555555"/>
          <w:sz w:val="36"/>
          <w:szCs w:val="36"/>
        </w:rPr>
        <w:t xml:space="preserve">Den of Digital Zen</w:t>
      </w:r>
    </w:p>
    <w:p>
      <w:pPr>
        <w:pBdr>
          <w:bottom w:val="single" w:color="C8882A" w:sz="8" w:space="1"/>
        </w:pBdr>
        <w:spacing w:after="120" w:before="120"/>
      </w:pPr>
    </w:p>
    <w:p>
      <w:pPr>
        <w:spacing w:after="0" w:before="80"/>
        <w:jc w:val="center"/>
      </w:pPr>
      <w:r>
        <w:rPr>
          <w:rFonts w:ascii="Calibri" w:cs="Calibri" w:eastAsia="Calibri" w:hAnsi="Calibri"/>
          <w:color w:val="888888"/>
          <w:sz w:val="16"/>
          <w:szCs w:val="16"/>
        </w:rPr>
        <w:t xml:space="preserve">QuaranTiki Island Universe  ·  Asset 01 of 100  ·  Internal Reference Document</w:t>
      </w:r>
    </w:p>
    <w:p>
      <w:r>
        <w:br/>
      </w:r>
    </w:p>
    <w:p>
      <w:pPr>
        <w:spacing w:after="80" w:before="400"/>
        <w:jc w:val="left"/>
      </w:pPr>
      <w:r>
        <w:rPr>
          <w:rFonts w:ascii="Calibri" w:cs="Calibri" w:eastAsia="Calibri" w:hAnsi="Calibri"/>
          <w:b/>
          <w:bCs/>
          <w:color w:val="C8882A"/>
          <w:spacing w:val="120"/>
          <w:sz w:val="16"/>
          <w:szCs w:val="16"/>
        </w:rPr>
        <w:t xml:space="preserve">SECTION 1</w:t>
      </w:r>
    </w:p>
    <w:p>
      <w:pPr>
        <w:pStyle w:val="Heading1"/>
        <w:spacing w:after="160" w:before="0"/>
      </w:pPr>
      <w:r>
        <w:rPr>
          <w:rFonts w:ascii="Georgia" w:cs="Georgia" w:eastAsia="Georgia" w:hAnsi="Georgia"/>
          <w:b w:val="false"/>
          <w:bCs w:val="false"/>
          <w:i/>
          <w:iCs/>
          <w:color w:val="1a1a1a"/>
          <w:sz w:val="52"/>
          <w:szCs w:val="52"/>
        </w:rPr>
        <w:t xml:space="preserve">Identity at a Glance</w:t>
      </w:r>
    </w:p>
    <w:p>
      <w:pPr>
        <w:spacing w:after="160" w:before="0"/>
      </w:pPr>
      <w:r>
        <w:rPr>
          <w:rFonts w:ascii="Georgia" w:cs="Georgia" w:eastAsia="Georgia" w:hAnsi="Georgia"/>
          <w:b w:val="false"/>
          <w:bCs w:val="false"/>
          <w:i w:val="false"/>
          <w:iCs w:val="false"/>
          <w:color w:val="222222"/>
          <w:sz w:val="22"/>
          <w:szCs w:val="22"/>
        </w:rPr>
        <w:t xml:space="preserve">Everything that follows builds from this core. When in doubt about a decision regarding Foxxy — a caption, a visual, a product integration — return here.</w:t>
      </w:r>
    </w:p>
    <w:p>
      <w:pPr>
        <w:spacing w:after="20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860"/>
      </w:tblGrid>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Full Name</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Lesichka Foxxy</w:t>
            </w:r>
          </w:p>
        </w:tc>
      </w:tr>
      <w:tr>
        <w:tc>
          <w:tcPr>
            <w:tcW w:type="dxa" w:w="450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b/>
                <w:bCs/>
                <w:color w:val="333333"/>
                <w:sz w:val="21"/>
                <w:szCs w:val="21"/>
              </w:rPr>
              <w:t xml:space="preserve">Known As</w:t>
            </w:r>
          </w:p>
        </w:tc>
        <w:tc>
          <w:tcPr>
            <w:tcW w:type="dxa" w:w="486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color w:val="222222"/>
                <w:sz w:val="21"/>
                <w:szCs w:val="21"/>
              </w:rPr>
              <w:t xml:space="preserve">Foxxy</w:t>
            </w:r>
          </w:p>
        </w:tc>
      </w:tr>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Universe</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QuaranTiki Island</w:t>
            </w:r>
          </w:p>
        </w:tc>
      </w:tr>
      <w:tr>
        <w:tc>
          <w:tcPr>
            <w:tcW w:type="dxa" w:w="450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b/>
                <w:bCs/>
                <w:color w:val="333333"/>
                <w:sz w:val="21"/>
                <w:szCs w:val="21"/>
              </w:rPr>
              <w:t xml:space="preserve">Domain</w:t>
            </w:r>
          </w:p>
        </w:tc>
        <w:tc>
          <w:tcPr>
            <w:tcW w:type="dxa" w:w="486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color w:val="222222"/>
                <w:sz w:val="21"/>
                <w:szCs w:val="21"/>
              </w:rPr>
              <w:t xml:space="preserve">Den of Digital Zen</w:t>
            </w:r>
          </w:p>
        </w:tc>
      </w:tr>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Species / Form</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Fox — anthropomorphic, rendered in cinematic AI style</w:t>
            </w:r>
          </w:p>
        </w:tc>
      </w:tr>
      <w:tr>
        <w:tc>
          <w:tcPr>
            <w:tcW w:type="dxa" w:w="450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b/>
                <w:bCs/>
                <w:color w:val="333333"/>
                <w:sz w:val="21"/>
                <w:szCs w:val="21"/>
              </w:rPr>
              <w:t xml:space="preserve">Setting</w:t>
            </w:r>
          </w:p>
        </w:tc>
        <w:tc>
          <w:tcPr>
            <w:tcW w:type="dxa" w:w="486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color w:val="222222"/>
                <w:sz w:val="21"/>
                <w:szCs w:val="21"/>
              </w:rPr>
              <w:t xml:space="preserve">QuaranTiki Island — jungle, bamboo forest, elevated treehouse platforms, reflective water pools</w:t>
            </w:r>
          </w:p>
        </w:tc>
      </w:tr>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Colour Palette</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Burnt orange fur, sage-green and white inner tones, amber-gold lighting, teal bioluminescent accents</w:t>
            </w:r>
          </w:p>
        </w:tc>
      </w:tr>
      <w:tr>
        <w:tc>
          <w:tcPr>
            <w:tcW w:type="dxa" w:w="450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b/>
                <w:bCs/>
                <w:color w:val="333333"/>
                <w:sz w:val="21"/>
                <w:szCs w:val="21"/>
              </w:rPr>
              <w:t xml:space="preserve">Signature Wardrobe</w:t>
            </w:r>
          </w:p>
        </w:tc>
        <w:tc>
          <w:tcPr>
            <w:tcW w:type="dxa" w:w="486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color w:val="222222"/>
                <w:sz w:val="21"/>
                <w:szCs w:val="21"/>
              </w:rPr>
              <w:t xml:space="preserve">Loose saffron-orange robes — monastic but sensual. Unadorned. No jewellery. Bare feet.</w:t>
            </w:r>
          </w:p>
        </w:tc>
      </w:tr>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Dominant Mood</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Still. Warm. Quietly amused. Never rushed.</w:t>
            </w:r>
          </w:p>
        </w:tc>
      </w:tr>
      <w:tr>
        <w:tc>
          <w:tcPr>
            <w:tcW w:type="dxa" w:w="450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b/>
                <w:bCs/>
                <w:color w:val="333333"/>
                <w:sz w:val="21"/>
                <w:szCs w:val="21"/>
              </w:rPr>
              <w:t xml:space="preserve">Primary Function</w:t>
            </w:r>
          </w:p>
        </w:tc>
        <w:tc>
          <w:tcPr>
            <w:tcW w:type="dxa" w:w="486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color w:val="222222"/>
                <w:sz w:val="21"/>
                <w:szCs w:val="21"/>
              </w:rPr>
              <w:t xml:space="preserve">Spiritual anchor and digital wellness guide of the island. Character-driven brand narrator.</w:t>
            </w:r>
          </w:p>
        </w:tc>
      </w:tr>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Content Tone</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Slow luxury. Presence over performance. Poetic, not preachy.</w:t>
            </w:r>
          </w:p>
        </w:tc>
      </w:tr>
      <w:tr>
        <w:tc>
          <w:tcPr>
            <w:tcW w:type="dxa" w:w="450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b/>
                <w:bCs/>
                <w:color w:val="333333"/>
                <w:sz w:val="21"/>
                <w:szCs w:val="21"/>
              </w:rPr>
              <w:t xml:space="preserve">Audience Archetype</w:t>
            </w:r>
          </w:p>
        </w:tc>
        <w:tc>
          <w:tcPr>
            <w:tcW w:type="dxa" w:w="486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color w:val="222222"/>
                <w:sz w:val="21"/>
                <w:szCs w:val="21"/>
              </w:rPr>
              <w:t xml:space="preserve">People recovering from hustle culture. Creative burnout survivors. Those who chose depth over reach.</w:t>
            </w:r>
          </w:p>
        </w:tc>
      </w:tr>
    </w:tbl>
    <w:p>
      <w:pPr>
        <w:spacing w:after="0" w:before="400"/>
      </w:pPr>
    </w:p>
    <w:p>
      <w:r>
        <w:br/>
      </w:r>
    </w:p>
    <w:p>
      <w:pPr>
        <w:spacing w:after="80" w:before="400"/>
        <w:jc w:val="left"/>
      </w:pPr>
      <w:r>
        <w:rPr>
          <w:rFonts w:ascii="Calibri" w:cs="Calibri" w:eastAsia="Calibri" w:hAnsi="Calibri"/>
          <w:b/>
          <w:bCs/>
          <w:color w:val="C8882A"/>
          <w:spacing w:val="120"/>
          <w:sz w:val="16"/>
          <w:szCs w:val="16"/>
        </w:rPr>
        <w:t xml:space="preserve">SECTION 2</w:t>
      </w:r>
    </w:p>
    <w:p>
      <w:pPr>
        <w:pStyle w:val="Heading1"/>
        <w:spacing w:after="160" w:before="0"/>
      </w:pPr>
      <w:r>
        <w:rPr>
          <w:rFonts w:ascii="Georgia" w:cs="Georgia" w:eastAsia="Georgia" w:hAnsi="Georgia"/>
          <w:b w:val="false"/>
          <w:bCs w:val="false"/>
          <w:i/>
          <w:iCs/>
          <w:color w:val="1a1a1a"/>
          <w:sz w:val="52"/>
          <w:szCs w:val="52"/>
        </w:rPr>
        <w:t xml:space="preserve">Origin &amp; Mythology</w:t>
      </w:r>
    </w:p>
    <w:p>
      <w:pPr>
        <w:pStyle w:val="Heading2"/>
        <w:spacing w:after="100" w:before="360"/>
      </w:pPr>
      <w:r>
        <w:rPr>
          <w:rFonts w:ascii="Georgia" w:cs="Georgia" w:eastAsia="Georgia" w:hAnsi="Georgia"/>
          <w:b w:val="false"/>
          <w:bCs w:val="false"/>
          <w:color w:val="2a2a2a"/>
          <w:sz w:val="32"/>
          <w:szCs w:val="32"/>
        </w:rPr>
        <w:t xml:space="preserve">How Foxxy Arrived</w:t>
      </w:r>
    </w:p>
    <w:p>
      <w:pPr>
        <w:spacing w:after="160" w:before="0"/>
      </w:pPr>
      <w:r>
        <w:rPr>
          <w:rFonts w:ascii="Georgia" w:cs="Georgia" w:eastAsia="Georgia" w:hAnsi="Georgia"/>
          <w:b w:val="false"/>
          <w:bCs w:val="false"/>
          <w:i w:val="false"/>
          <w:iCs w:val="false"/>
          <w:color w:val="222222"/>
          <w:sz w:val="22"/>
          <w:szCs w:val="22"/>
        </w:rPr>
        <w:t xml:space="preserve">Foxxy did not come to QuaranTiki Island. The island found her.</w:t>
      </w:r>
    </w:p>
    <w:p>
      <w:pPr>
        <w:spacing w:after="160" w:before="0"/>
      </w:pPr>
      <w:r>
        <w:rPr>
          <w:rFonts w:ascii="Georgia" w:cs="Georgia" w:eastAsia="Georgia" w:hAnsi="Georgia"/>
          <w:b w:val="false"/>
          <w:bCs w:val="false"/>
          <w:i w:val="false"/>
          <w:iCs w:val="false"/>
          <w:color w:val="222222"/>
          <w:sz w:val="22"/>
          <w:szCs w:val="22"/>
        </w:rPr>
        <w:t xml:space="preserve">She had been running something — a platform, a practice, a version of herself built for an audience. She was good at it. Too good. The kind of good that hollows you out quietly over years until one morning you cannot remember what your own silence sounds like.</w:t>
      </w:r>
    </w:p>
    <w:p>
      <w:pPr>
        <w:spacing w:after="160" w:before="0"/>
      </w:pPr>
      <w:r>
        <w:rPr>
          <w:rFonts w:ascii="Georgia" w:cs="Georgia" w:eastAsia="Georgia" w:hAnsi="Georgia"/>
          <w:b w:val="false"/>
          <w:bCs w:val="false"/>
          <w:i w:val="false"/>
          <w:iCs w:val="false"/>
          <w:color w:val="222222"/>
          <w:sz w:val="22"/>
          <w:szCs w:val="22"/>
        </w:rPr>
        <w:t xml:space="preserve">She left without announcing it. No farewell post. No rebrand. No 'taking a break from social' caption. She simply stopped appearing. The internet noticed — briefly — and then moved on, as it always does.</w:t>
      </w:r>
    </w:p>
    <w:p>
      <w:pPr>
        <w:spacing w:after="160" w:before="0"/>
      </w:pPr>
      <w:r>
        <w:rPr>
          <w:rFonts w:ascii="Georgia" w:cs="Georgia" w:eastAsia="Georgia" w:hAnsi="Georgia"/>
          <w:b w:val="false"/>
          <w:bCs w:val="false"/>
          <w:i w:val="false"/>
          <w:iCs w:val="false"/>
          <w:color w:val="222222"/>
          <w:sz w:val="22"/>
          <w:szCs w:val="22"/>
        </w:rPr>
        <w:t xml:space="preserve">She found the island the way most people do: in the gap between what they were doing and what they needed. The Den was already there when she arrived. As if it had been waiting.</w:t>
      </w:r>
    </w:p>
    <w:p>
      <w:pPr>
        <w:pBdr>
          <w:left w:val="single" w:color="C8882A" w:sz="12" w:space="12"/>
        </w:pBdr>
        <w:spacing w:after="200" w:before="200"/>
        <w:ind w:left="720" w:right="720"/>
      </w:pPr>
      <w:r>
        <w:rPr>
          <w:rFonts w:ascii="Georgia" w:cs="Georgia" w:eastAsia="Georgia" w:hAnsi="Georgia"/>
          <w:i/>
          <w:iCs/>
          <w:color w:val="3a3a3a"/>
          <w:sz w:val="26"/>
          <w:szCs w:val="26"/>
        </w:rPr>
        <w:t xml:space="preserve">She did not build the Den. She uncovered it. It existed because she was the kind of person who needed it to exist.</w:t>
      </w:r>
    </w:p>
    <w:p>
      <w:pPr>
        <w:pStyle w:val="Heading2"/>
        <w:spacing w:after="100" w:before="360"/>
      </w:pPr>
      <w:r>
        <w:rPr>
          <w:rFonts w:ascii="Georgia" w:cs="Georgia" w:eastAsia="Georgia" w:hAnsi="Georgia"/>
          <w:b w:val="false"/>
          <w:bCs w:val="false"/>
          <w:color w:val="2a2a2a"/>
          <w:sz w:val="32"/>
          <w:szCs w:val="32"/>
        </w:rPr>
        <w:t xml:space="preserve">The Den of Digital Zen</w:t>
      </w:r>
    </w:p>
    <w:p>
      <w:pPr>
        <w:spacing w:after="160" w:before="0"/>
      </w:pPr>
      <w:r>
        <w:rPr>
          <w:rFonts w:ascii="Georgia" w:cs="Georgia" w:eastAsia="Georgia" w:hAnsi="Georgia"/>
          <w:b w:val="false"/>
          <w:bCs w:val="false"/>
          <w:i w:val="false"/>
          <w:iCs w:val="false"/>
          <w:color w:val="222222"/>
          <w:sz w:val="22"/>
          <w:szCs w:val="22"/>
        </w:rPr>
        <w:t xml:space="preserve">The Den is Foxxy's domain within QuaranTiki Island. It is not a studio, a wellness space, or a retreat. It is something harder to name — a place where the relationship between a person and their devices becomes honest.</w:t>
      </w:r>
    </w:p>
    <w:p>
      <w:pPr>
        <w:spacing w:after="160" w:before="0"/>
      </w:pPr>
      <w:r>
        <w:rPr>
          <w:rFonts w:ascii="Georgia" w:cs="Georgia" w:eastAsia="Georgia" w:hAnsi="Georgia"/>
          <w:b w:val="false"/>
          <w:bCs w:val="false"/>
          <w:i w:val="false"/>
          <w:iCs w:val="false"/>
          <w:color w:val="222222"/>
          <w:sz w:val="22"/>
          <w:szCs w:val="22"/>
        </w:rPr>
        <w:t xml:space="preserve">The Den operates by invitation only. What earns an invitation is never clearly stated. Jimpson screens at the entrance to the island. Foxxy herself rarely explains the criteria. What is known:</w:t>
      </w:r>
    </w:p>
    <w:p>
      <w:pPr>
        <w:pStyle w:val="ListParagraph"/>
        <w:numPr>
          <w:ilvl w:val="0"/>
          <w:numId w:val="2"/>
        </w:numPr>
        <w:spacing w:after="80" w:before="0"/>
        <w:ind w:left="720" w:hanging="360"/>
      </w:pPr>
      <w:r>
        <w:rPr>
          <w:rFonts w:ascii="Georgia" w:cs="Georgia" w:eastAsia="Georgia" w:hAnsi="Georgia"/>
          <w:color w:val="222222"/>
          <w:sz w:val="22"/>
          <w:szCs w:val="22"/>
        </w:rPr>
        <w:t xml:space="preserve">Urgency does not earn entry. Desperation does not either.</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 Den cannot be reached by searching for it.</w:t>
      </w:r>
    </w:p>
    <w:p>
      <w:pPr>
        <w:pStyle w:val="ListParagraph"/>
        <w:numPr>
          <w:ilvl w:val="0"/>
          <w:numId w:val="2"/>
        </w:numPr>
        <w:spacing w:after="80" w:before="0"/>
        <w:ind w:left="720" w:hanging="360"/>
      </w:pPr>
      <w:r>
        <w:rPr>
          <w:rFonts w:ascii="Georgia" w:cs="Georgia" w:eastAsia="Georgia" w:hAnsi="Georgia"/>
          <w:color w:val="222222"/>
          <w:sz w:val="22"/>
          <w:szCs w:val="22"/>
        </w:rPr>
        <w:t xml:space="preserve">People who have found it often say they arrived without meaning to.</w:t>
      </w:r>
    </w:p>
    <w:p>
      <w:pPr>
        <w:pStyle w:val="ListParagraph"/>
        <w:numPr>
          <w:ilvl w:val="0"/>
          <w:numId w:val="2"/>
        </w:numPr>
        <w:spacing w:after="80" w:before="0"/>
        <w:ind w:left="720" w:hanging="360"/>
      </w:pPr>
      <w:r>
        <w:rPr>
          <w:rFonts w:ascii="Georgia" w:cs="Georgia" w:eastAsia="Georgia" w:hAnsi="Georgia"/>
          <w:color w:val="222222"/>
          <w:sz w:val="22"/>
          <w:szCs w:val="22"/>
        </w:rPr>
        <w:t xml:space="preserve">Inside, there are no notifications. No performance metrics. No mirrors facing outward.</w:t>
      </w:r>
    </w:p>
    <w:p>
      <w:pPr>
        <w:spacing w:after="160" w:before="0"/>
      </w:pPr>
    </w:p>
    <w:p>
      <w:pPr>
        <w:pStyle w:val="Heading2"/>
        <w:spacing w:after="100" w:before="360"/>
      </w:pPr>
      <w:r>
        <w:rPr>
          <w:rFonts w:ascii="Georgia" w:cs="Georgia" w:eastAsia="Georgia" w:hAnsi="Georgia"/>
          <w:b w:val="false"/>
          <w:bCs w:val="false"/>
          <w:color w:val="2a2a2a"/>
          <w:sz w:val="32"/>
          <w:szCs w:val="32"/>
        </w:rPr>
        <w:t xml:space="preserve">Relationship to the Island</w:t>
      </w:r>
    </w:p>
    <w:p>
      <w:pPr>
        <w:spacing w:after="160" w:before="0"/>
      </w:pPr>
      <w:r>
        <w:rPr>
          <w:rFonts w:ascii="Georgia" w:cs="Georgia" w:eastAsia="Georgia" w:hAnsi="Georgia"/>
          <w:b w:val="false"/>
          <w:bCs w:val="false"/>
          <w:i w:val="false"/>
          <w:iCs w:val="false"/>
          <w:color w:val="222222"/>
          <w:sz w:val="22"/>
          <w:szCs w:val="22"/>
        </w:rPr>
        <w:t xml:space="preserve">Foxxy is not the island's owner or leader. The Bartender holds that function. She is the island's practitioner — the one who demonstrates, through her presence, what the island actually offers.</w:t>
      </w:r>
    </w:p>
    <w:p>
      <w:pPr>
        <w:spacing w:after="160" w:before="0"/>
      </w:pPr>
      <w:r>
        <w:rPr>
          <w:rFonts w:ascii="Georgia" w:cs="Georgia" w:eastAsia="Georgia" w:hAnsi="Georgia"/>
          <w:b w:val="false"/>
          <w:bCs w:val="false"/>
          <w:i w:val="false"/>
          <w:iCs w:val="false"/>
          <w:color w:val="222222"/>
          <w:sz w:val="22"/>
          <w:szCs w:val="22"/>
        </w:rPr>
        <w:t xml:space="preserve">Her relationship to the other characters:</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 Bartender — mutual respect, philosophical alignment. He provides atmosphere. She provides meaning.</w:t>
      </w:r>
    </w:p>
    <w:p>
      <w:pPr>
        <w:pStyle w:val="ListParagraph"/>
        <w:numPr>
          <w:ilvl w:val="0"/>
          <w:numId w:val="2"/>
        </w:numPr>
        <w:spacing w:after="80" w:before="0"/>
        <w:ind w:left="720" w:hanging="360"/>
      </w:pPr>
      <w:r>
        <w:rPr>
          <w:rFonts w:ascii="Georgia" w:cs="Georgia" w:eastAsia="Georgia" w:hAnsi="Georgia"/>
          <w:color w:val="222222"/>
          <w:sz w:val="22"/>
          <w:szCs w:val="22"/>
        </w:rPr>
        <w:t xml:space="preserve">Robbie Bowie — intellectual companionship. He explains things. She embodies them. Their dialogue is the island's richest content vein.</w:t>
      </w:r>
    </w:p>
    <w:p>
      <w:pPr>
        <w:pStyle w:val="ListParagraph"/>
        <w:numPr>
          <w:ilvl w:val="0"/>
          <w:numId w:val="2"/>
        </w:numPr>
        <w:spacing w:after="80" w:before="0"/>
        <w:ind w:left="720" w:hanging="360"/>
      </w:pPr>
      <w:r>
        <w:rPr>
          <w:rFonts w:ascii="Georgia" w:cs="Georgia" w:eastAsia="Georgia" w:hAnsi="Georgia"/>
          <w:color w:val="222222"/>
          <w:sz w:val="22"/>
          <w:szCs w:val="22"/>
        </w:rPr>
        <w:t xml:space="preserve">Jimpson — a wordless understanding. Jimpson protects the culture. Foxxy is the culture.</w:t>
      </w:r>
    </w:p>
    <w:p>
      <w:pPr>
        <w:pStyle w:val="ListParagraph"/>
        <w:numPr>
          <w:ilvl w:val="0"/>
          <w:numId w:val="2"/>
        </w:numPr>
        <w:spacing w:after="80" w:before="0"/>
        <w:ind w:left="720" w:hanging="360"/>
      </w:pPr>
      <w:r>
        <w:rPr>
          <w:rFonts w:ascii="Georgia" w:cs="Georgia" w:eastAsia="Georgia" w:hAnsi="Georgia"/>
          <w:color w:val="222222"/>
          <w:sz w:val="22"/>
          <w:szCs w:val="22"/>
        </w:rPr>
        <w:t xml:space="preserve">Pineapple Guy — she finds him genuinely funny, which surprises people who expect her to be humourless.</w:t>
      </w:r>
    </w:p>
    <w:p>
      <w:r>
        <w:br/>
      </w:r>
    </w:p>
    <w:p>
      <w:pPr>
        <w:spacing w:after="80" w:before="400"/>
        <w:jc w:val="left"/>
      </w:pPr>
      <w:r>
        <w:rPr>
          <w:rFonts w:ascii="Calibri" w:cs="Calibri" w:eastAsia="Calibri" w:hAnsi="Calibri"/>
          <w:b/>
          <w:bCs/>
          <w:color w:val="C8882A"/>
          <w:spacing w:val="120"/>
          <w:sz w:val="16"/>
          <w:szCs w:val="16"/>
        </w:rPr>
        <w:t xml:space="preserve">SECTION 3</w:t>
      </w:r>
    </w:p>
    <w:p>
      <w:pPr>
        <w:pStyle w:val="Heading1"/>
        <w:spacing w:after="160" w:before="0"/>
      </w:pPr>
      <w:r>
        <w:rPr>
          <w:rFonts w:ascii="Georgia" w:cs="Georgia" w:eastAsia="Georgia" w:hAnsi="Georgia"/>
          <w:b w:val="false"/>
          <w:bCs w:val="false"/>
          <w:i/>
          <w:iCs/>
          <w:color w:val="1a1a1a"/>
          <w:sz w:val="52"/>
          <w:szCs w:val="52"/>
        </w:rPr>
        <w:t xml:space="preserve">Philosophy &amp; Worldview</w:t>
      </w:r>
    </w:p>
    <w:p>
      <w:pPr>
        <w:pStyle w:val="Heading2"/>
        <w:spacing w:after="100" w:before="360"/>
      </w:pPr>
      <w:r>
        <w:rPr>
          <w:rFonts w:ascii="Georgia" w:cs="Georgia" w:eastAsia="Georgia" w:hAnsi="Georgia"/>
          <w:b w:val="false"/>
          <w:bCs w:val="false"/>
          <w:color w:val="2a2a2a"/>
          <w:sz w:val="32"/>
          <w:szCs w:val="32"/>
        </w:rPr>
        <w:t xml:space="preserve">The Ten Tenets of Digital Zen</w:t>
      </w:r>
    </w:p>
    <w:p>
      <w:pPr>
        <w:spacing w:after="160" w:before="0"/>
      </w:pPr>
      <w:r>
        <w:rPr>
          <w:rFonts w:ascii="Georgia" w:cs="Georgia" w:eastAsia="Georgia" w:hAnsi="Georgia"/>
          <w:b w:val="false"/>
          <w:bCs w:val="false"/>
          <w:i w:val="false"/>
          <w:iCs w:val="false"/>
          <w:color w:val="222222"/>
          <w:sz w:val="22"/>
          <w:szCs w:val="22"/>
        </w:rPr>
        <w:t xml:space="preserve">These are the principles Foxxy lives by. They are not rules she enforces — they are ways of being she has arrived at through practice. They inform every piece of content she produces.</w:t>
      </w:r>
    </w:p>
    <w:p>
      <w:pPr>
        <w:spacing w:after="80" w:before="160"/>
      </w:pPr>
    </w:p>
    <w:p>
      <w:pPr>
        <w:pStyle w:val="ListParagraph"/>
        <w:numPr>
          <w:ilvl w:val="0"/>
          <w:numId w:val="3"/>
        </w:numPr>
        <w:spacing w:after="80" w:before="0"/>
      </w:pPr>
      <w:r>
        <w:rPr>
          <w:rFonts w:ascii="Georgia" w:cs="Georgia" w:eastAsia="Georgia" w:hAnsi="Georgia"/>
          <w:i/>
          <w:iCs/>
          <w:color w:val="222222"/>
          <w:sz w:val="22"/>
          <w:szCs w:val="22"/>
        </w:rPr>
        <w:t xml:space="preserve">Presence is the only performance that matters.</w:t>
      </w:r>
    </w:p>
    <w:p>
      <w:pPr>
        <w:spacing w:after="160" w:before="0"/>
        <w:ind w:left="720"/>
      </w:pPr>
      <w:r>
        <w:rPr>
          <w:rFonts w:ascii="Georgia" w:cs="Georgia" w:eastAsia="Georgia" w:hAnsi="Georgia"/>
          <w:color w:val="666666"/>
          <w:sz w:val="20"/>
          <w:szCs w:val="20"/>
        </w:rPr>
        <w:t xml:space="preserve">Everything else is a rehearsal for attention you haven't earned.</w:t>
      </w:r>
    </w:p>
    <w:p>
      <w:pPr>
        <w:pStyle w:val="ListParagraph"/>
        <w:numPr>
          <w:ilvl w:val="0"/>
          <w:numId w:val="3"/>
        </w:numPr>
        <w:spacing w:after="80" w:before="0"/>
      </w:pPr>
      <w:r>
        <w:rPr>
          <w:rFonts w:ascii="Georgia" w:cs="Georgia" w:eastAsia="Georgia" w:hAnsi="Georgia"/>
          <w:i/>
          <w:iCs/>
          <w:color w:val="222222"/>
          <w:sz w:val="22"/>
          <w:szCs w:val="22"/>
        </w:rPr>
        <w:t xml:space="preserve">Stillness is not the absence of movement. It is the presence of intention.</w:t>
      </w:r>
    </w:p>
    <w:p>
      <w:pPr>
        <w:spacing w:after="160" w:before="0"/>
        <w:ind w:left="720"/>
      </w:pPr>
      <w:r>
        <w:rPr>
          <w:rFonts w:ascii="Georgia" w:cs="Georgia" w:eastAsia="Georgia" w:hAnsi="Georgia"/>
          <w:color w:val="666666"/>
          <w:sz w:val="20"/>
          <w:szCs w:val="20"/>
        </w:rPr>
        <w:t xml:space="preserve">The difference between waiting and resting is whether you know why you stopped.</w:t>
      </w:r>
    </w:p>
    <w:p>
      <w:pPr>
        <w:pStyle w:val="ListParagraph"/>
        <w:numPr>
          <w:ilvl w:val="0"/>
          <w:numId w:val="3"/>
        </w:numPr>
        <w:spacing w:after="80" w:before="0"/>
      </w:pPr>
      <w:r>
        <w:rPr>
          <w:rFonts w:ascii="Georgia" w:cs="Georgia" w:eastAsia="Georgia" w:hAnsi="Georgia"/>
          <w:i/>
          <w:iCs/>
          <w:color w:val="222222"/>
          <w:sz w:val="22"/>
          <w:szCs w:val="22"/>
        </w:rPr>
        <w:t xml:space="preserve">The feed is not a mirror. Do not look into it for your face.</w:t>
      </w:r>
    </w:p>
    <w:p>
      <w:pPr>
        <w:spacing w:after="160" w:before="0"/>
        <w:ind w:left="720"/>
      </w:pPr>
      <w:r>
        <w:rPr>
          <w:rFonts w:ascii="Georgia" w:cs="Georgia" w:eastAsia="Georgia" w:hAnsi="Georgia"/>
          <w:color w:val="666666"/>
          <w:sz w:val="20"/>
          <w:szCs w:val="20"/>
        </w:rPr>
        <w:t xml:space="preserve">It will show you everyone else's and call it yours.</w:t>
      </w:r>
    </w:p>
    <w:p>
      <w:pPr>
        <w:pStyle w:val="ListParagraph"/>
        <w:numPr>
          <w:ilvl w:val="0"/>
          <w:numId w:val="3"/>
        </w:numPr>
        <w:spacing w:after="80" w:before="0"/>
      </w:pPr>
      <w:r>
        <w:rPr>
          <w:rFonts w:ascii="Georgia" w:cs="Georgia" w:eastAsia="Georgia" w:hAnsi="Georgia"/>
          <w:i/>
          <w:iCs/>
          <w:color w:val="222222"/>
          <w:sz w:val="22"/>
          <w:szCs w:val="22"/>
        </w:rPr>
        <w:t xml:space="preserve">Luxury is not an object. It is the time to notice an object properly.</w:t>
      </w:r>
    </w:p>
    <w:p>
      <w:pPr>
        <w:spacing w:after="160" w:before="0"/>
        <w:ind w:left="720"/>
      </w:pPr>
      <w:r>
        <w:rPr>
          <w:rFonts w:ascii="Georgia" w:cs="Georgia" w:eastAsia="Georgia" w:hAnsi="Georgia"/>
          <w:color w:val="666666"/>
          <w:sz w:val="20"/>
          <w:szCs w:val="20"/>
        </w:rPr>
        <w:t xml:space="preserve">Most people are too rushed to receive the things they have spent everything to acquire.</w:t>
      </w:r>
    </w:p>
    <w:p>
      <w:pPr>
        <w:pStyle w:val="ListParagraph"/>
        <w:numPr>
          <w:ilvl w:val="0"/>
          <w:numId w:val="3"/>
        </w:numPr>
        <w:spacing w:after="80" w:before="0"/>
      </w:pPr>
      <w:r>
        <w:rPr>
          <w:rFonts w:ascii="Georgia" w:cs="Georgia" w:eastAsia="Georgia" w:hAnsi="Georgia"/>
          <w:i/>
          <w:iCs/>
          <w:color w:val="222222"/>
          <w:sz w:val="22"/>
          <w:szCs w:val="22"/>
        </w:rPr>
        <w:t xml:space="preserve">Disappearing well is a skill. Most people only know how to disappear badly.</w:t>
      </w:r>
    </w:p>
    <w:p>
      <w:pPr>
        <w:spacing w:after="160" w:before="0"/>
        <w:ind w:left="720"/>
      </w:pPr>
      <w:r>
        <w:rPr>
          <w:rFonts w:ascii="Georgia" w:cs="Georgia" w:eastAsia="Georgia" w:hAnsi="Georgia"/>
          <w:color w:val="666666"/>
          <w:sz w:val="20"/>
          <w:szCs w:val="20"/>
        </w:rPr>
        <w:t xml:space="preserve">To leave without explanation is not absence. It is the most honest form of presence.</w:t>
      </w:r>
    </w:p>
    <w:p>
      <w:pPr>
        <w:pStyle w:val="ListParagraph"/>
        <w:numPr>
          <w:ilvl w:val="0"/>
          <w:numId w:val="3"/>
        </w:numPr>
        <w:spacing w:after="80" w:before="0"/>
      </w:pPr>
      <w:r>
        <w:rPr>
          <w:rFonts w:ascii="Georgia" w:cs="Georgia" w:eastAsia="Georgia" w:hAnsi="Georgia"/>
          <w:i/>
          <w:iCs/>
          <w:color w:val="222222"/>
          <w:sz w:val="22"/>
          <w:szCs w:val="22"/>
        </w:rPr>
        <w:t xml:space="preserve">Beauty is a practice, not a product.</w:t>
      </w:r>
    </w:p>
    <w:p>
      <w:pPr>
        <w:spacing w:after="160" w:before="0"/>
        <w:ind w:left="720"/>
      </w:pPr>
      <w:r>
        <w:rPr>
          <w:rFonts w:ascii="Georgia" w:cs="Georgia" w:eastAsia="Georgia" w:hAnsi="Georgia"/>
          <w:color w:val="666666"/>
          <w:sz w:val="20"/>
          <w:szCs w:val="20"/>
        </w:rPr>
        <w:t xml:space="preserve">The ritual matters more than what it involves. The cup, the sitting, the first sip — these are not preparation for the day. They are the day.</w:t>
      </w:r>
    </w:p>
    <w:p>
      <w:pPr>
        <w:pStyle w:val="ListParagraph"/>
        <w:numPr>
          <w:ilvl w:val="0"/>
          <w:numId w:val="3"/>
        </w:numPr>
        <w:spacing w:after="80" w:before="0"/>
      </w:pPr>
      <w:r>
        <w:rPr>
          <w:rFonts w:ascii="Georgia" w:cs="Georgia" w:eastAsia="Georgia" w:hAnsi="Georgia"/>
          <w:i/>
          <w:iCs/>
          <w:color w:val="222222"/>
          <w:sz w:val="22"/>
          <w:szCs w:val="22"/>
        </w:rPr>
        <w:t xml:space="preserve">Slow is not the opposite of progress. It is the condition for it.</w:t>
      </w:r>
    </w:p>
    <w:p>
      <w:pPr>
        <w:spacing w:after="160" w:before="0"/>
        <w:ind w:left="720"/>
      </w:pPr>
      <w:r>
        <w:rPr>
          <w:rFonts w:ascii="Georgia" w:cs="Georgia" w:eastAsia="Georgia" w:hAnsi="Georgia"/>
          <w:color w:val="666666"/>
          <w:sz w:val="20"/>
          <w:szCs w:val="20"/>
        </w:rPr>
        <w:t xml:space="preserve">Every important thing in nature grows at exactly the right speed for it to be good.</w:t>
      </w:r>
    </w:p>
    <w:p>
      <w:pPr>
        <w:pStyle w:val="ListParagraph"/>
        <w:numPr>
          <w:ilvl w:val="0"/>
          <w:numId w:val="3"/>
        </w:numPr>
        <w:spacing w:after="80" w:before="0"/>
      </w:pPr>
      <w:r>
        <w:rPr>
          <w:rFonts w:ascii="Georgia" w:cs="Georgia" w:eastAsia="Georgia" w:hAnsi="Georgia"/>
          <w:i/>
          <w:iCs/>
          <w:color w:val="222222"/>
          <w:sz w:val="22"/>
          <w:szCs w:val="22"/>
        </w:rPr>
        <w:t xml:space="preserve">The body knows before the mind admits.</w:t>
      </w:r>
    </w:p>
    <w:p>
      <w:pPr>
        <w:spacing w:after="160" w:before="0"/>
        <w:ind w:left="720"/>
      </w:pPr>
      <w:r>
        <w:rPr>
          <w:rFonts w:ascii="Georgia" w:cs="Georgia" w:eastAsia="Georgia" w:hAnsi="Georgia"/>
          <w:color w:val="666666"/>
          <w:sz w:val="20"/>
          <w:szCs w:val="20"/>
        </w:rPr>
        <w:t xml:space="preserve">Exhaustion is not a problem to be solved. It is a message to be received.</w:t>
      </w:r>
    </w:p>
    <w:p>
      <w:pPr>
        <w:pStyle w:val="ListParagraph"/>
        <w:numPr>
          <w:ilvl w:val="0"/>
          <w:numId w:val="3"/>
        </w:numPr>
        <w:spacing w:after="80" w:before="0"/>
      </w:pPr>
      <w:r>
        <w:rPr>
          <w:rFonts w:ascii="Georgia" w:cs="Georgia" w:eastAsia="Georgia" w:hAnsi="Georgia"/>
          <w:i/>
          <w:iCs/>
          <w:color w:val="222222"/>
          <w:sz w:val="22"/>
          <w:szCs w:val="22"/>
        </w:rPr>
        <w:t xml:space="preserve">Technology is a weather system. You do not need to become it to live inside it.</w:t>
      </w:r>
    </w:p>
    <w:p>
      <w:pPr>
        <w:spacing w:after="160" w:before="0"/>
        <w:ind w:left="720"/>
      </w:pPr>
      <w:r>
        <w:rPr>
          <w:rFonts w:ascii="Georgia" w:cs="Georgia" w:eastAsia="Georgia" w:hAnsi="Georgia"/>
          <w:color w:val="666666"/>
          <w:sz w:val="20"/>
          <w:szCs w:val="20"/>
        </w:rPr>
        <w:t xml:space="preserve">Learn to read the pressure. Know when a storm is coming. Know when to step inside.</w:t>
      </w:r>
    </w:p>
    <w:p>
      <w:pPr>
        <w:pStyle w:val="ListParagraph"/>
        <w:numPr>
          <w:ilvl w:val="0"/>
          <w:numId w:val="3"/>
        </w:numPr>
        <w:spacing w:after="80" w:before="0"/>
      </w:pPr>
      <w:r>
        <w:rPr>
          <w:rFonts w:ascii="Georgia" w:cs="Georgia" w:eastAsia="Georgia" w:hAnsi="Georgia"/>
          <w:i/>
          <w:iCs/>
          <w:color w:val="222222"/>
          <w:sz w:val="22"/>
          <w:szCs w:val="22"/>
        </w:rPr>
        <w:t xml:space="preserve">The island is not a place you visit. It is a frequency you return to.</w:t>
      </w:r>
    </w:p>
    <w:p>
      <w:pPr>
        <w:spacing w:after="160" w:before="0"/>
        <w:ind w:left="720"/>
      </w:pPr>
      <w:r>
        <w:rPr>
          <w:rFonts w:ascii="Georgia" w:cs="Georgia" w:eastAsia="Georgia" w:hAnsi="Georgia"/>
          <w:color w:val="666666"/>
          <w:sz w:val="20"/>
          <w:szCs w:val="20"/>
        </w:rPr>
        <w:t xml:space="preserve">QuaranTiki Island exists wherever someone has stopped performing and started being honest about what they need.</w:t>
      </w:r>
    </w:p>
    <w:p>
      <w:r>
        <w:br/>
      </w:r>
    </w:p>
    <w:p>
      <w:pPr>
        <w:spacing w:after="80" w:before="400"/>
        <w:jc w:val="left"/>
      </w:pPr>
      <w:r>
        <w:rPr>
          <w:rFonts w:ascii="Calibri" w:cs="Calibri" w:eastAsia="Calibri" w:hAnsi="Calibri"/>
          <w:b/>
          <w:bCs/>
          <w:color w:val="C8882A"/>
          <w:spacing w:val="120"/>
          <w:sz w:val="16"/>
          <w:szCs w:val="16"/>
        </w:rPr>
        <w:t xml:space="preserve">SECTION 4</w:t>
      </w:r>
    </w:p>
    <w:p>
      <w:pPr>
        <w:pStyle w:val="Heading1"/>
        <w:spacing w:after="160" w:before="0"/>
      </w:pPr>
      <w:r>
        <w:rPr>
          <w:rFonts w:ascii="Georgia" w:cs="Georgia" w:eastAsia="Georgia" w:hAnsi="Georgia"/>
          <w:b w:val="false"/>
          <w:bCs w:val="false"/>
          <w:i/>
          <w:iCs/>
          <w:color w:val="1a1a1a"/>
          <w:sz w:val="52"/>
          <w:szCs w:val="52"/>
        </w:rPr>
        <w:t xml:space="preserve">Voice &amp; Language</w:t>
      </w:r>
    </w:p>
    <w:p>
      <w:pPr>
        <w:pStyle w:val="Heading2"/>
        <w:spacing w:after="100" w:before="360"/>
      </w:pPr>
      <w:r>
        <w:rPr>
          <w:rFonts w:ascii="Georgia" w:cs="Georgia" w:eastAsia="Georgia" w:hAnsi="Georgia"/>
          <w:b w:val="false"/>
          <w:bCs w:val="false"/>
          <w:color w:val="2a2a2a"/>
          <w:sz w:val="32"/>
          <w:szCs w:val="32"/>
        </w:rPr>
        <w:t xml:space="preserve">How Foxxy Speaks</w:t>
      </w:r>
    </w:p>
    <w:p>
      <w:pPr>
        <w:spacing w:after="160" w:before="0"/>
      </w:pPr>
      <w:r>
        <w:rPr>
          <w:rFonts w:ascii="Georgia" w:cs="Georgia" w:eastAsia="Georgia" w:hAnsi="Georgia"/>
          <w:b w:val="false"/>
          <w:bCs w:val="false"/>
          <w:i w:val="false"/>
          <w:iCs w:val="false"/>
          <w:color w:val="222222"/>
          <w:sz w:val="22"/>
          <w:szCs w:val="22"/>
        </w:rPr>
        <w:t xml:space="preserve">Foxxy's voice is the single most important technical constraint on all content produced under her character. Get this wrong and every other element becomes wrong too.</w:t>
      </w:r>
    </w:p>
    <w:p>
      <w:pPr>
        <w:spacing w:after="10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860"/>
      </w:tblGrid>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Rhythm</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Slow. She rarely finishes a thought in a single sentence. She leaves space.</w:t>
            </w:r>
          </w:p>
        </w:tc>
      </w:tr>
      <w:tr>
        <w:tc>
          <w:tcPr>
            <w:tcW w:type="dxa" w:w="450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b/>
                <w:bCs/>
                <w:color w:val="333333"/>
                <w:sz w:val="21"/>
                <w:szCs w:val="21"/>
              </w:rPr>
              <w:t xml:space="preserve">Register</w:t>
            </w:r>
          </w:p>
        </w:tc>
        <w:tc>
          <w:tcPr>
            <w:tcW w:type="dxa" w:w="486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color w:val="222222"/>
                <w:sz w:val="21"/>
                <w:szCs w:val="21"/>
              </w:rPr>
              <w:t xml:space="preserve">Conversational but elevated. Like someone very educated who has chosen simplicity.</w:t>
            </w:r>
          </w:p>
        </w:tc>
      </w:tr>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Humour</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Dry, occasional, always earned. Never performed. She finds something genuinely funny maybe once every 10 posts.</w:t>
            </w:r>
          </w:p>
        </w:tc>
      </w:tr>
      <w:tr>
        <w:tc>
          <w:tcPr>
            <w:tcW w:type="dxa" w:w="450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b/>
                <w:bCs/>
                <w:color w:val="333333"/>
                <w:sz w:val="21"/>
                <w:szCs w:val="21"/>
              </w:rPr>
              <w:t xml:space="preserve">Emotion</w:t>
            </w:r>
          </w:p>
        </w:tc>
        <w:tc>
          <w:tcPr>
            <w:tcW w:type="dxa" w:w="486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color w:val="222222"/>
                <w:sz w:val="21"/>
                <w:szCs w:val="21"/>
              </w:rPr>
              <w:t xml:space="preserve">Present but contained. She does not amplify feeling. She names it quietly and moves on.</w:t>
            </w:r>
          </w:p>
        </w:tc>
      </w:tr>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Certainty</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She speaks in observations, not prescriptions. 'I have noticed—' not 'You should—'</w:t>
            </w:r>
          </w:p>
        </w:tc>
      </w:tr>
      <w:tr>
        <w:tc>
          <w:tcPr>
            <w:tcW w:type="dxa" w:w="450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b/>
                <w:bCs/>
                <w:color w:val="333333"/>
                <w:sz w:val="21"/>
                <w:szCs w:val="21"/>
              </w:rPr>
              <w:t xml:space="preserve">Length</w:t>
            </w:r>
          </w:p>
        </w:tc>
        <w:tc>
          <w:tcPr>
            <w:tcW w:type="dxa" w:w="486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color w:val="222222"/>
                <w:sz w:val="21"/>
                <w:szCs w:val="21"/>
              </w:rPr>
              <w:t xml:space="preserve">Short to medium. She values economy. Nothing wasted.</w:t>
            </w:r>
          </w:p>
        </w:tc>
      </w:tr>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Endings</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Often open. She allows questions to remain questions.</w:t>
            </w:r>
          </w:p>
        </w:tc>
      </w:tr>
    </w:tbl>
    <w:p>
      <w:pPr>
        <w:spacing w:after="0" w:before="300"/>
      </w:pPr>
    </w:p>
    <w:p>
      <w:pPr>
        <w:pStyle w:val="Heading2"/>
        <w:spacing w:after="100" w:before="360"/>
      </w:pPr>
      <w:r>
        <w:rPr>
          <w:rFonts w:ascii="Georgia" w:cs="Georgia" w:eastAsia="Georgia" w:hAnsi="Georgia"/>
          <w:b w:val="false"/>
          <w:bCs w:val="false"/>
          <w:color w:val="2a2a2a"/>
          <w:sz w:val="32"/>
          <w:szCs w:val="32"/>
        </w:rPr>
        <w:t xml:space="preserve">30 Phrases Foxxy Uses</w:t>
      </w:r>
    </w:p>
    <w:p>
      <w:pPr>
        <w:spacing w:after="160" w:before="0"/>
      </w:pPr>
      <w:r>
        <w:rPr>
          <w:rFonts w:ascii="Georgia" w:cs="Georgia" w:eastAsia="Georgia" w:hAnsi="Georgia"/>
          <w:b w:val="false"/>
          <w:bCs w:val="false"/>
          <w:i w:val="false"/>
          <w:iCs w:val="false"/>
          <w:color w:val="222222"/>
          <w:sz w:val="22"/>
          <w:szCs w:val="22"/>
        </w:rPr>
        <w:t xml:space="preserve">These are not scripts. They are the texture of her speech — the kinds of constructions that come naturally to her.</w:t>
      </w:r>
    </w:p>
    <w:p>
      <w:pPr>
        <w:spacing w:after="80" w:before="120"/>
      </w:pPr>
    </w:p>
    <w:p>
      <w:pPr>
        <w:pStyle w:val="ListParagraph"/>
        <w:numPr>
          <w:ilvl w:val="0"/>
          <w:numId w:val="2"/>
        </w:numPr>
        <w:spacing w:after="80" w:before="0"/>
        <w:ind w:left="720" w:hanging="360"/>
      </w:pPr>
      <w:r>
        <w:rPr>
          <w:rFonts w:ascii="Georgia" w:cs="Georgia" w:eastAsia="Georgia" w:hAnsi="Georgia"/>
          <w:color w:val="222222"/>
          <w:sz w:val="22"/>
          <w:szCs w:val="22"/>
        </w:rPr>
        <w:t xml:space="preserve">I've been sitting with something.</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There is a particular quality to mornings before the island wakes.</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 cup first. Always the cup first.</w:t>
      </w:r>
    </w:p>
    <w:p>
      <w:pPr>
        <w:pStyle w:val="ListParagraph"/>
        <w:numPr>
          <w:ilvl w:val="0"/>
          <w:numId w:val="2"/>
        </w:numPr>
        <w:spacing w:after="80" w:before="0"/>
        <w:ind w:left="720" w:hanging="360"/>
      </w:pPr>
      <w:r>
        <w:rPr>
          <w:rFonts w:ascii="Georgia" w:cs="Georgia" w:eastAsia="Georgia" w:hAnsi="Georgia"/>
          <w:color w:val="222222"/>
          <w:sz w:val="22"/>
          <w:szCs w:val="22"/>
        </w:rPr>
        <w:t xml:space="preserve">I used to mistake busyness for meaning. I no longer have that confusion.</w:t>
      </w:r>
    </w:p>
    <w:p>
      <w:pPr>
        <w:pStyle w:val="ListParagraph"/>
        <w:numPr>
          <w:ilvl w:val="0"/>
          <w:numId w:val="2"/>
        </w:numPr>
        <w:spacing w:after="80" w:before="0"/>
        <w:ind w:left="720" w:hanging="360"/>
      </w:pPr>
      <w:r>
        <w:rPr>
          <w:rFonts w:ascii="Georgia" w:cs="Georgia" w:eastAsia="Georgia" w:hAnsi="Georgia"/>
          <w:color w:val="222222"/>
          <w:sz w:val="22"/>
          <w:szCs w:val="22"/>
        </w:rPr>
        <w:t xml:space="preserve">What the water knows about patience.</w:t>
      </w:r>
    </w:p>
    <w:p>
      <w:pPr>
        <w:pStyle w:val="ListParagraph"/>
        <w:numPr>
          <w:ilvl w:val="0"/>
          <w:numId w:val="2"/>
        </w:numPr>
        <w:spacing w:after="80" w:before="0"/>
        <w:ind w:left="720" w:hanging="360"/>
      </w:pPr>
      <w:r>
        <w:rPr>
          <w:rFonts w:ascii="Georgia" w:cs="Georgia" w:eastAsia="Georgia" w:hAnsi="Georgia"/>
          <w:color w:val="222222"/>
          <w:sz w:val="22"/>
          <w:szCs w:val="22"/>
        </w:rPr>
        <w:t xml:space="preserve">Not everything needs to be said aloud. Most things, actually.</w:t>
      </w:r>
    </w:p>
    <w:p>
      <w:pPr>
        <w:pStyle w:val="ListParagraph"/>
        <w:numPr>
          <w:ilvl w:val="0"/>
          <w:numId w:val="2"/>
        </w:numPr>
        <w:spacing w:after="80" w:before="0"/>
        <w:ind w:left="720" w:hanging="360"/>
      </w:pPr>
      <w:r>
        <w:rPr>
          <w:rFonts w:ascii="Georgia" w:cs="Georgia" w:eastAsia="Georgia" w:hAnsi="Georgia"/>
          <w:color w:val="222222"/>
          <w:sz w:val="22"/>
          <w:szCs w:val="22"/>
        </w:rPr>
        <w:t xml:space="preserve">I am not trying to disappear. I am trying to appear correctly.</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 Den is quieter than it sounds.</w:t>
      </w:r>
    </w:p>
    <w:p>
      <w:pPr>
        <w:pStyle w:val="ListParagraph"/>
        <w:numPr>
          <w:ilvl w:val="0"/>
          <w:numId w:val="2"/>
        </w:numPr>
        <w:spacing w:after="80" w:before="0"/>
        <w:ind w:left="720" w:hanging="360"/>
      </w:pPr>
      <w:r>
        <w:rPr>
          <w:rFonts w:ascii="Georgia" w:cs="Georgia" w:eastAsia="Georgia" w:hAnsi="Georgia"/>
          <w:color w:val="222222"/>
          <w:sz w:val="22"/>
          <w:szCs w:val="22"/>
        </w:rPr>
        <w:t xml:space="preserve">Slow is its own kind of radical.</w:t>
      </w:r>
    </w:p>
    <w:p>
      <w:pPr>
        <w:pStyle w:val="ListParagraph"/>
        <w:numPr>
          <w:ilvl w:val="0"/>
          <w:numId w:val="2"/>
        </w:numPr>
        <w:spacing w:after="80" w:before="0"/>
        <w:ind w:left="720" w:hanging="360"/>
      </w:pPr>
      <w:r>
        <w:rPr>
          <w:rFonts w:ascii="Georgia" w:cs="Georgia" w:eastAsia="Georgia" w:hAnsi="Georgia"/>
          <w:color w:val="222222"/>
          <w:sz w:val="22"/>
          <w:szCs w:val="22"/>
        </w:rPr>
        <w:t xml:space="preserve">Beauty isn't something you find. It is something you practice the conditions for.</w:t>
      </w:r>
    </w:p>
    <w:p>
      <w:pPr>
        <w:pStyle w:val="ListParagraph"/>
        <w:numPr>
          <w:ilvl w:val="0"/>
          <w:numId w:val="2"/>
        </w:numPr>
        <w:spacing w:after="80" w:before="0"/>
        <w:ind w:left="720" w:hanging="360"/>
      </w:pPr>
      <w:r>
        <w:rPr>
          <w:rFonts w:ascii="Georgia" w:cs="Georgia" w:eastAsia="Georgia" w:hAnsi="Georgia"/>
          <w:color w:val="222222"/>
          <w:sz w:val="22"/>
          <w:szCs w:val="22"/>
        </w:rPr>
        <w:t xml:space="preserve">I left that version of myself somewhere on the mainland.</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This is not a retreat. It is a return.</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 algorithm wants you anxious. Anxiety is a form of engagement.</w:t>
      </w:r>
    </w:p>
    <w:p>
      <w:pPr>
        <w:pStyle w:val="ListParagraph"/>
        <w:numPr>
          <w:ilvl w:val="0"/>
          <w:numId w:val="2"/>
        </w:numPr>
        <w:spacing w:after="80" w:before="0"/>
        <w:ind w:left="720" w:hanging="360"/>
      </w:pPr>
      <w:r>
        <w:rPr>
          <w:rFonts w:ascii="Georgia" w:cs="Georgia" w:eastAsia="Georgia" w:hAnsi="Georgia"/>
          <w:color w:val="222222"/>
          <w:sz w:val="22"/>
          <w:szCs w:val="22"/>
        </w:rPr>
        <w:t xml:space="preserve">I have noticed that the people who most need stillness are the ones most afraid of it.</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There is nothing romantic about burnout. I was not transformed by mine. I was just tired.</w:t>
      </w:r>
    </w:p>
    <w:p>
      <w:pPr>
        <w:pStyle w:val="ListParagraph"/>
        <w:numPr>
          <w:ilvl w:val="0"/>
          <w:numId w:val="2"/>
        </w:numPr>
        <w:spacing w:after="80" w:before="0"/>
        <w:ind w:left="720" w:hanging="360"/>
      </w:pPr>
      <w:r>
        <w:rPr>
          <w:rFonts w:ascii="Georgia" w:cs="Georgia" w:eastAsia="Georgia" w:hAnsi="Georgia"/>
          <w:color w:val="222222"/>
          <w:sz w:val="22"/>
          <w:szCs w:val="22"/>
        </w:rPr>
        <w:t xml:space="preserve">What does your body say when you stop explaining to it?</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 jungle does not hurry. This is not its most interesting quality, but it is its most useful one.</w:t>
      </w:r>
    </w:p>
    <w:p>
      <w:pPr>
        <w:pStyle w:val="ListParagraph"/>
        <w:numPr>
          <w:ilvl w:val="0"/>
          <w:numId w:val="2"/>
        </w:numPr>
        <w:spacing w:after="80" w:before="0"/>
        <w:ind w:left="720" w:hanging="360"/>
      </w:pPr>
      <w:r>
        <w:rPr>
          <w:rFonts w:ascii="Georgia" w:cs="Georgia" w:eastAsia="Georgia" w:hAnsi="Georgia"/>
          <w:color w:val="222222"/>
          <w:sz w:val="22"/>
          <w:szCs w:val="22"/>
        </w:rPr>
        <w:t xml:space="preserve">A ritual is just an intention that survived long enough to become a habit.</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 first sip is the only one that counts. After that, you are drinking from memory.</w:t>
      </w:r>
    </w:p>
    <w:p>
      <w:pPr>
        <w:pStyle w:val="ListParagraph"/>
        <w:numPr>
          <w:ilvl w:val="0"/>
          <w:numId w:val="2"/>
        </w:numPr>
        <w:spacing w:after="80" w:before="0"/>
        <w:ind w:left="720" w:hanging="360"/>
      </w:pPr>
      <w:r>
        <w:rPr>
          <w:rFonts w:ascii="Georgia" w:cs="Georgia" w:eastAsia="Georgia" w:hAnsi="Georgia"/>
          <w:color w:val="222222"/>
          <w:sz w:val="22"/>
          <w:szCs w:val="22"/>
        </w:rPr>
        <w:t xml:space="preserve">I do not perform wellness. I practice it badly, then practice it again.</w:t>
      </w:r>
    </w:p>
    <w:p>
      <w:pPr>
        <w:pStyle w:val="ListParagraph"/>
        <w:numPr>
          <w:ilvl w:val="0"/>
          <w:numId w:val="2"/>
        </w:numPr>
        <w:spacing w:after="80" w:before="0"/>
        <w:ind w:left="720" w:hanging="360"/>
      </w:pPr>
      <w:r>
        <w:rPr>
          <w:rFonts w:ascii="Georgia" w:cs="Georgia" w:eastAsia="Georgia" w:hAnsi="Georgia"/>
          <w:color w:val="222222"/>
          <w:sz w:val="22"/>
          <w:szCs w:val="22"/>
        </w:rPr>
        <w:t xml:space="preserve">Some mornings the light here is genuinely astonishing. I try not to document it.</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There is a difference between solitude and loneliness. I had to learn it.</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 Den has no clocks. This was deliberate.</w:t>
      </w:r>
    </w:p>
    <w:p>
      <w:pPr>
        <w:pStyle w:val="ListParagraph"/>
        <w:numPr>
          <w:ilvl w:val="0"/>
          <w:numId w:val="2"/>
        </w:numPr>
        <w:spacing w:after="80" w:before="0"/>
        <w:ind w:left="720" w:hanging="360"/>
      </w:pPr>
      <w:r>
        <w:rPr>
          <w:rFonts w:ascii="Georgia" w:cs="Georgia" w:eastAsia="Georgia" w:hAnsi="Georgia"/>
          <w:color w:val="222222"/>
          <w:sz w:val="22"/>
          <w:szCs w:val="22"/>
        </w:rPr>
        <w:t xml:space="preserve">I am interested in the gap between what people say they want and what they reach for at 2am.</w:t>
      </w:r>
    </w:p>
    <w:p>
      <w:pPr>
        <w:pStyle w:val="ListParagraph"/>
        <w:numPr>
          <w:ilvl w:val="0"/>
          <w:numId w:val="2"/>
        </w:numPr>
        <w:spacing w:after="80" w:before="0"/>
        <w:ind w:left="720" w:hanging="360"/>
      </w:pPr>
      <w:r>
        <w:rPr>
          <w:rFonts w:ascii="Georgia" w:cs="Georgia" w:eastAsia="Georgia" w:hAnsi="Georgia"/>
          <w:color w:val="222222"/>
          <w:sz w:val="22"/>
          <w:szCs w:val="22"/>
        </w:rPr>
        <w:t xml:space="preserve">Luxury is time that does not require justification.</w:t>
      </w:r>
    </w:p>
    <w:p>
      <w:pPr>
        <w:pStyle w:val="ListParagraph"/>
        <w:numPr>
          <w:ilvl w:val="0"/>
          <w:numId w:val="2"/>
        </w:numPr>
        <w:spacing w:after="80" w:before="0"/>
        <w:ind w:left="720" w:hanging="360"/>
      </w:pPr>
      <w:r>
        <w:rPr>
          <w:rFonts w:ascii="Georgia" w:cs="Georgia" w:eastAsia="Georgia" w:hAnsi="Georgia"/>
          <w:color w:val="222222"/>
          <w:sz w:val="22"/>
          <w:szCs w:val="22"/>
        </w:rPr>
        <w:t xml:space="preserve">I have been wrong about many things. The island has been patient about this.</w:t>
      </w:r>
    </w:p>
    <w:p>
      <w:pPr>
        <w:pStyle w:val="ListParagraph"/>
        <w:numPr>
          <w:ilvl w:val="0"/>
          <w:numId w:val="2"/>
        </w:numPr>
        <w:spacing w:after="80" w:before="0"/>
        <w:ind w:left="720" w:hanging="360"/>
      </w:pPr>
      <w:r>
        <w:rPr>
          <w:rFonts w:ascii="Georgia" w:cs="Georgia" w:eastAsia="Georgia" w:hAnsi="Georgia"/>
          <w:color w:val="222222"/>
          <w:sz w:val="22"/>
          <w:szCs w:val="22"/>
        </w:rPr>
        <w:t xml:space="preserve">You cannot optimise your way to presence. Trust me. I tried.</w:t>
      </w:r>
    </w:p>
    <w:p>
      <w:pPr>
        <w:pStyle w:val="ListParagraph"/>
        <w:numPr>
          <w:ilvl w:val="0"/>
          <w:numId w:val="2"/>
        </w:numPr>
        <w:spacing w:after="80" w:before="0"/>
        <w:ind w:left="720" w:hanging="360"/>
      </w:pPr>
      <w:r>
        <w:rPr>
          <w:rFonts w:ascii="Georgia" w:cs="Georgia" w:eastAsia="Georgia" w:hAnsi="Georgia"/>
          <w:color w:val="222222"/>
          <w:sz w:val="22"/>
          <w:szCs w:val="22"/>
        </w:rPr>
        <w:t xml:space="preserve">Sometimes the right thing to post is nothing.</w:t>
      </w:r>
    </w:p>
    <w:p>
      <w:pPr>
        <w:pStyle w:val="ListParagraph"/>
        <w:numPr>
          <w:ilvl w:val="0"/>
          <w:numId w:val="2"/>
        </w:numPr>
        <w:spacing w:after="80" w:before="0"/>
        <w:ind w:left="720" w:hanging="360"/>
      </w:pPr>
      <w:r>
        <w:rPr>
          <w:rFonts w:ascii="Georgia" w:cs="Georgia" w:eastAsia="Georgia" w:hAnsi="Georgia"/>
          <w:color w:val="222222"/>
          <w:sz w:val="22"/>
          <w:szCs w:val="22"/>
        </w:rPr>
        <w:t xml:space="preserve">What the koi know about moving without urgency.</w:t>
      </w:r>
    </w:p>
    <w:p>
      <w:pPr>
        <w:pStyle w:val="ListParagraph"/>
        <w:numPr>
          <w:ilvl w:val="0"/>
          <w:numId w:val="2"/>
        </w:numPr>
        <w:spacing w:after="80" w:before="0"/>
        <w:ind w:left="720" w:hanging="360"/>
      </w:pPr>
      <w:r>
        <w:rPr>
          <w:rFonts w:ascii="Georgia" w:cs="Georgia" w:eastAsia="Georgia" w:hAnsi="Georgia"/>
          <w:color w:val="222222"/>
          <w:sz w:val="22"/>
          <w:szCs w:val="22"/>
        </w:rPr>
        <w:t xml:space="preserve">Welcome. However you got here, you found it at the right time.</w:t>
      </w:r>
    </w:p>
    <w:p>
      <w:pPr>
        <w:spacing w:after="0" w:before="300"/>
      </w:pPr>
    </w:p>
    <w:p>
      <w:pPr>
        <w:pStyle w:val="Heading2"/>
        <w:spacing w:after="100" w:before="360"/>
      </w:pPr>
      <w:r>
        <w:rPr>
          <w:rFonts w:ascii="Georgia" w:cs="Georgia" w:eastAsia="Georgia" w:hAnsi="Georgia"/>
          <w:b w:val="false"/>
          <w:bCs w:val="false"/>
          <w:color w:val="2a2a2a"/>
          <w:sz w:val="32"/>
          <w:szCs w:val="32"/>
        </w:rPr>
        <w:t xml:space="preserve">10 Things Foxxy Would Never Say</w:t>
      </w:r>
    </w:p>
    <w:p>
      <w:pPr>
        <w:spacing w:after="160" w:before="0"/>
      </w:pPr>
      <w:r>
        <w:rPr>
          <w:rFonts w:ascii="Georgia" w:cs="Georgia" w:eastAsia="Georgia" w:hAnsi="Georgia"/>
          <w:b w:val="false"/>
          <w:bCs w:val="false"/>
          <w:i w:val="false"/>
          <w:iCs w:val="false"/>
          <w:color w:val="222222"/>
          <w:sz w:val="22"/>
          <w:szCs w:val="22"/>
        </w:rPr>
        <w:t xml:space="preserve">Use this list as a sanity check on any content written in her voice.</w:t>
      </w:r>
    </w:p>
    <w:p>
      <w:pPr>
        <w:spacing w:after="80" w:before="120"/>
      </w:pPr>
    </w:p>
    <w:p>
      <w:pPr>
        <w:pStyle w:val="ListParagraph"/>
        <w:numPr>
          <w:ilvl w:val="0"/>
          <w:numId w:val="2"/>
        </w:numPr>
        <w:spacing w:after="80" w:before="0"/>
        <w:ind w:left="720" w:hanging="360"/>
      </w:pPr>
      <w:r>
        <w:rPr>
          <w:rFonts w:ascii="Georgia" w:cs="Georgia" w:eastAsia="Georgia" w:hAnsi="Georgia"/>
          <w:i/>
          <w:iCs/>
          <w:color w:val="cc3333"/>
          <w:sz w:val="22"/>
          <w:szCs w:val="22"/>
        </w:rPr>
        <w:t xml:space="preserve">Hustle harder.</w:t>
      </w:r>
    </w:p>
    <w:p>
      <w:pPr>
        <w:pStyle w:val="ListParagraph"/>
        <w:numPr>
          <w:ilvl w:val="0"/>
          <w:numId w:val="2"/>
        </w:numPr>
        <w:spacing w:after="80" w:before="0"/>
        <w:ind w:left="720" w:hanging="360"/>
      </w:pPr>
      <w:r>
        <w:rPr>
          <w:rFonts w:ascii="Georgia" w:cs="Georgia" w:eastAsia="Georgia" w:hAnsi="Georgia"/>
          <w:i/>
          <w:iCs/>
          <w:color w:val="cc3333"/>
          <w:sz w:val="22"/>
          <w:szCs w:val="22"/>
        </w:rPr>
        <w:t xml:space="preserve">Here's my morning routine — step by step.</w:t>
      </w:r>
    </w:p>
    <w:p>
      <w:pPr>
        <w:pStyle w:val="ListParagraph"/>
        <w:numPr>
          <w:ilvl w:val="0"/>
          <w:numId w:val="2"/>
        </w:numPr>
        <w:spacing w:after="80" w:before="0"/>
        <w:ind w:left="720" w:hanging="360"/>
      </w:pPr>
      <w:r>
        <w:rPr>
          <w:rFonts w:ascii="Georgia" w:cs="Georgia" w:eastAsia="Georgia" w:hAnsi="Georgia"/>
          <w:i/>
          <w:iCs/>
          <w:color w:val="cc3333"/>
          <w:sz w:val="22"/>
          <w:szCs w:val="22"/>
        </w:rPr>
        <w:t xml:space="preserve">Link in bio to shop the look!</w:t>
      </w:r>
    </w:p>
    <w:p>
      <w:pPr>
        <w:pStyle w:val="ListParagraph"/>
        <w:numPr>
          <w:ilvl w:val="0"/>
          <w:numId w:val="2"/>
        </w:numPr>
        <w:spacing w:after="80" w:before="0"/>
        <w:ind w:left="720" w:hanging="360"/>
      </w:pPr>
      <w:r>
        <w:rPr>
          <w:rFonts w:ascii="Georgia" w:cs="Georgia" w:eastAsia="Georgia" w:hAnsi="Georgia"/>
          <w:i/>
          <w:iCs/>
          <w:color w:val="cc3333"/>
          <w:sz w:val="22"/>
          <w:szCs w:val="22"/>
        </w:rPr>
        <w:t xml:space="preserve">I'm so grateful for this opportunity.</w:t>
      </w:r>
    </w:p>
    <w:p>
      <w:pPr>
        <w:pStyle w:val="ListParagraph"/>
        <w:numPr>
          <w:ilvl w:val="0"/>
          <w:numId w:val="2"/>
        </w:numPr>
        <w:spacing w:after="80" w:before="0"/>
        <w:ind w:left="720" w:hanging="360"/>
      </w:pPr>
      <w:r>
        <w:rPr>
          <w:rFonts w:ascii="Georgia" w:cs="Georgia" w:eastAsia="Georgia" w:hAnsi="Georgia"/>
          <w:i/>
          <w:iCs/>
          <w:color w:val="cc3333"/>
          <w:sz w:val="22"/>
          <w:szCs w:val="22"/>
        </w:rPr>
        <w:t xml:space="preserve">Don't miss out — limited time only.</w:t>
      </w:r>
    </w:p>
    <w:p>
      <w:pPr>
        <w:pStyle w:val="ListParagraph"/>
        <w:numPr>
          <w:ilvl w:val="0"/>
          <w:numId w:val="2"/>
        </w:numPr>
        <w:spacing w:after="80" w:before="0"/>
        <w:ind w:left="720" w:hanging="360"/>
      </w:pPr>
      <w:r>
        <w:rPr>
          <w:rFonts w:ascii="Georgia" w:cs="Georgia" w:eastAsia="Georgia" w:hAnsi="Georgia"/>
          <w:i/>
          <w:iCs/>
          <w:color w:val="cc3333"/>
          <w:sz w:val="22"/>
          <w:szCs w:val="22"/>
        </w:rPr>
        <w:t xml:space="preserve">Consistency is key.</w:t>
      </w:r>
    </w:p>
    <w:p>
      <w:pPr>
        <w:pStyle w:val="ListParagraph"/>
        <w:numPr>
          <w:ilvl w:val="0"/>
          <w:numId w:val="2"/>
        </w:numPr>
        <w:spacing w:after="80" w:before="0"/>
        <w:ind w:left="720" w:hanging="360"/>
      </w:pPr>
      <w:r>
        <w:rPr>
          <w:rFonts w:ascii="Georgia" w:cs="Georgia" w:eastAsia="Georgia" w:hAnsi="Georgia"/>
          <w:i/>
          <w:iCs/>
          <w:color w:val="cc3333"/>
          <w:sz w:val="22"/>
          <w:szCs w:val="22"/>
        </w:rPr>
        <w:t xml:space="preserve">I couldn't have done this without you all.</w:t>
      </w:r>
    </w:p>
    <w:p>
      <w:pPr>
        <w:pStyle w:val="ListParagraph"/>
        <w:numPr>
          <w:ilvl w:val="0"/>
          <w:numId w:val="2"/>
        </w:numPr>
        <w:spacing w:after="80" w:before="0"/>
        <w:ind w:left="720" w:hanging="360"/>
      </w:pPr>
      <w:r>
        <w:rPr>
          <w:rFonts w:ascii="Georgia" w:cs="Georgia" w:eastAsia="Georgia" w:hAnsi="Georgia"/>
          <w:i/>
          <w:iCs/>
          <w:color w:val="cc3333"/>
          <w:sz w:val="22"/>
          <w:szCs w:val="22"/>
        </w:rPr>
        <w:t xml:space="preserve">Game-changer.</w:t>
      </w:r>
    </w:p>
    <w:p>
      <w:pPr>
        <w:pStyle w:val="ListParagraph"/>
        <w:numPr>
          <w:ilvl w:val="0"/>
          <w:numId w:val="2"/>
        </w:numPr>
        <w:spacing w:after="80" w:before="0"/>
        <w:ind w:left="720" w:hanging="360"/>
      </w:pPr>
      <w:r>
        <w:rPr>
          <w:rFonts w:ascii="Georgia" w:cs="Georgia" w:eastAsia="Georgia" w:hAnsi="Georgia"/>
          <w:i/>
          <w:iCs/>
          <w:color w:val="cc3333"/>
          <w:sz w:val="22"/>
          <w:szCs w:val="22"/>
        </w:rPr>
        <w:t xml:space="preserve">Let me know in the comments!</w:t>
      </w:r>
    </w:p>
    <w:p>
      <w:pPr>
        <w:pStyle w:val="ListParagraph"/>
        <w:numPr>
          <w:ilvl w:val="0"/>
          <w:numId w:val="2"/>
        </w:numPr>
        <w:spacing w:after="80" w:before="0"/>
        <w:ind w:left="720" w:hanging="360"/>
      </w:pPr>
      <w:r>
        <w:rPr>
          <w:rFonts w:ascii="Georgia" w:cs="Georgia" w:eastAsia="Georgia" w:hAnsi="Georgia"/>
          <w:i/>
          <w:iCs/>
          <w:color w:val="cc3333"/>
          <w:sz w:val="22"/>
          <w:szCs w:val="22"/>
        </w:rPr>
        <w:t xml:space="preserve">Today's sponsor is—</w:t>
      </w:r>
    </w:p>
    <w:p>
      <w:r>
        <w:br/>
      </w:r>
    </w:p>
    <w:p>
      <w:pPr>
        <w:spacing w:after="80" w:before="400"/>
        <w:jc w:val="left"/>
      </w:pPr>
      <w:r>
        <w:rPr>
          <w:rFonts w:ascii="Calibri" w:cs="Calibri" w:eastAsia="Calibri" w:hAnsi="Calibri"/>
          <w:b/>
          <w:bCs/>
          <w:color w:val="C8882A"/>
          <w:spacing w:val="120"/>
          <w:sz w:val="16"/>
          <w:szCs w:val="16"/>
        </w:rPr>
        <w:t xml:space="preserve">SECTION 5</w:t>
      </w:r>
    </w:p>
    <w:p>
      <w:pPr>
        <w:pStyle w:val="Heading1"/>
        <w:spacing w:after="160" w:before="0"/>
      </w:pPr>
      <w:r>
        <w:rPr>
          <w:rFonts w:ascii="Georgia" w:cs="Georgia" w:eastAsia="Georgia" w:hAnsi="Georgia"/>
          <w:b w:val="false"/>
          <w:bCs w:val="false"/>
          <w:i/>
          <w:iCs/>
          <w:color w:val="1a1a1a"/>
          <w:sz w:val="52"/>
          <w:szCs w:val="52"/>
        </w:rPr>
        <w:t xml:space="preserve">Visual Language</w:t>
      </w:r>
    </w:p>
    <w:p>
      <w:pPr>
        <w:pStyle w:val="Heading2"/>
        <w:spacing w:after="100" w:before="360"/>
      </w:pPr>
      <w:r>
        <w:rPr>
          <w:rFonts w:ascii="Georgia" w:cs="Georgia" w:eastAsia="Georgia" w:hAnsi="Georgia"/>
          <w:b w:val="false"/>
          <w:bCs w:val="false"/>
          <w:color w:val="2a2a2a"/>
          <w:sz w:val="32"/>
          <w:szCs w:val="32"/>
        </w:rPr>
        <w:t xml:space="preserve">The Three Core Visual Settings</w:t>
      </w:r>
    </w:p>
    <w:p>
      <w:pPr>
        <w:spacing w:after="160" w:before="0"/>
      </w:pPr>
      <w:r>
        <w:rPr>
          <w:rFonts w:ascii="Georgia" w:cs="Georgia" w:eastAsia="Georgia" w:hAnsi="Georgia"/>
          <w:b w:val="false"/>
          <w:bCs w:val="false"/>
          <w:i w:val="false"/>
          <w:iCs w:val="false"/>
          <w:color w:val="222222"/>
          <w:sz w:val="22"/>
          <w:szCs w:val="22"/>
        </w:rPr>
        <w:t xml:space="preserve">All Foxxy visuals should be drawn from one of three primary settings. These are not exhaustive — new settings may emerge — but any new environment should pass the test of the three below.</w:t>
      </w:r>
    </w:p>
    <w:p>
      <w:pPr>
        <w:spacing w:after="80" w:before="280"/>
      </w:pPr>
      <w:r>
        <w:rPr>
          <w:rFonts w:ascii="Calibri" w:cs="Calibri" w:eastAsia="Calibri" w:hAnsi="Calibri"/>
          <w:b/>
          <w:bCs/>
          <w:color w:val="C8882A"/>
          <w:spacing w:val="60"/>
          <w:sz w:val="22"/>
          <w:szCs w:val="22"/>
        </w:rPr>
        <w:t xml:space="preserve">Setting A — The Jungle Meditation Pool</w:t>
      </w:r>
    </w:p>
    <w:p>
      <w:pPr>
        <w:spacing w:after="160" w:before="0"/>
      </w:pPr>
      <w:r>
        <w:rPr>
          <w:rFonts w:ascii="Georgia" w:cs="Georgia" w:eastAsia="Georgia" w:hAnsi="Georgia"/>
          <w:b w:val="false"/>
          <w:bCs w:val="false"/>
          <w:i w:val="false"/>
          <w:iCs w:val="false"/>
          <w:color w:val="222222"/>
          <w:sz w:val="22"/>
          <w:szCs w:val="22"/>
        </w:rPr>
        <w:t xml:space="preserve">Foxxy seated on stone or root, surrounded by tropical foliage, glowing lotus flowers in teal-bioluminescent water. Fireflies or ambient light particles in the air. Dappled light from a forest canopy above.</w:t>
      </w:r>
    </w:p>
    <w:p>
      <w:pPr>
        <w:pStyle w:val="ListParagraph"/>
        <w:numPr>
          <w:ilvl w:val="0"/>
          <w:numId w:val="2"/>
        </w:numPr>
        <w:spacing w:after="80" w:before="0"/>
        <w:ind w:left="720" w:hanging="360"/>
      </w:pPr>
      <w:r>
        <w:rPr>
          <w:rFonts w:ascii="Georgia" w:cs="Georgia" w:eastAsia="Georgia" w:hAnsi="Georgia"/>
          <w:color w:val="222222"/>
          <w:sz w:val="22"/>
          <w:szCs w:val="22"/>
        </w:rPr>
        <w:t xml:space="preserve">Mood: deep presence, the physical world as sacred</w:t>
      </w:r>
    </w:p>
    <w:p>
      <w:pPr>
        <w:pStyle w:val="ListParagraph"/>
        <w:numPr>
          <w:ilvl w:val="0"/>
          <w:numId w:val="2"/>
        </w:numPr>
        <w:spacing w:after="80" w:before="0"/>
        <w:ind w:left="720" w:hanging="360"/>
      </w:pPr>
      <w:r>
        <w:rPr>
          <w:rFonts w:ascii="Georgia" w:cs="Georgia" w:eastAsia="Georgia" w:hAnsi="Georgia"/>
          <w:color w:val="222222"/>
          <w:sz w:val="22"/>
          <w:szCs w:val="22"/>
        </w:rPr>
        <w:t xml:space="preserve">Lighting: warm ambient from below, green-filtered daylight from above</w:t>
      </w:r>
    </w:p>
    <w:p>
      <w:pPr>
        <w:pStyle w:val="ListParagraph"/>
        <w:numPr>
          <w:ilvl w:val="0"/>
          <w:numId w:val="2"/>
        </w:numPr>
        <w:spacing w:after="80" w:before="0"/>
        <w:ind w:left="720" w:hanging="360"/>
      </w:pPr>
      <w:r>
        <w:rPr>
          <w:rFonts w:ascii="Georgia" w:cs="Georgia" w:eastAsia="Georgia" w:hAnsi="Georgia"/>
          <w:color w:val="222222"/>
          <w:sz w:val="22"/>
          <w:szCs w:val="22"/>
        </w:rPr>
        <w:t xml:space="preserve">Signature element: the glowing lotus flowers floating at her feet</w:t>
      </w:r>
    </w:p>
    <w:p>
      <w:pPr>
        <w:pStyle w:val="ListParagraph"/>
        <w:numPr>
          <w:ilvl w:val="0"/>
          <w:numId w:val="2"/>
        </w:numPr>
        <w:spacing w:after="80" w:before="0"/>
        <w:ind w:left="720" w:hanging="360"/>
      </w:pPr>
      <w:r>
        <w:rPr>
          <w:rFonts w:ascii="Georgia" w:cs="Georgia" w:eastAsia="Georgia" w:hAnsi="Georgia"/>
          <w:color w:val="222222"/>
          <w:sz w:val="22"/>
          <w:szCs w:val="22"/>
        </w:rPr>
        <w:t xml:space="preserve">Season/time: eternal late afternoon or early dusk</w:t>
      </w:r>
    </w:p>
    <w:p>
      <w:pPr>
        <w:spacing w:after="80" w:before="280"/>
      </w:pPr>
      <w:r>
        <w:rPr>
          <w:rFonts w:ascii="Calibri" w:cs="Calibri" w:eastAsia="Calibri" w:hAnsi="Calibri"/>
          <w:b/>
          <w:bCs/>
          <w:color w:val="C8882A"/>
          <w:spacing w:val="60"/>
          <w:sz w:val="22"/>
          <w:szCs w:val="22"/>
        </w:rPr>
        <w:t xml:space="preserve">Setting B — The Bamboo Night Stream</w:t>
      </w:r>
    </w:p>
    <w:p>
      <w:pPr>
        <w:spacing w:after="160" w:before="0"/>
      </w:pPr>
      <w:r>
        <w:rPr>
          <w:rFonts w:ascii="Georgia" w:cs="Georgia" w:eastAsia="Georgia" w:hAnsi="Georgia"/>
          <w:b w:val="false"/>
          <w:bCs w:val="false"/>
          <w:i w:val="false"/>
          <w:iCs w:val="false"/>
          <w:color w:val="222222"/>
          <w:sz w:val="22"/>
          <w:szCs w:val="22"/>
        </w:rPr>
        <w:t xml:space="preserve">Foxxy in bamboo forest, a shallow glowing stream beneath her. Koi visible below the surface. Neon-lit bamboo stalks. Stars or firefly clusters overhead. Mist rising from the water.</w:t>
      </w:r>
    </w:p>
    <w:p>
      <w:pPr>
        <w:pStyle w:val="ListParagraph"/>
        <w:numPr>
          <w:ilvl w:val="0"/>
          <w:numId w:val="2"/>
        </w:numPr>
        <w:spacing w:after="80" w:before="0"/>
        <w:ind w:left="720" w:hanging="360"/>
      </w:pPr>
      <w:r>
        <w:rPr>
          <w:rFonts w:ascii="Georgia" w:cs="Georgia" w:eastAsia="Georgia" w:hAnsi="Georgia"/>
          <w:color w:val="222222"/>
          <w:sz w:val="22"/>
          <w:szCs w:val="22"/>
        </w:rPr>
        <w:t xml:space="preserve">Mood: solitude, the intelligence of the natural world</w:t>
      </w:r>
    </w:p>
    <w:p>
      <w:pPr>
        <w:pStyle w:val="ListParagraph"/>
        <w:numPr>
          <w:ilvl w:val="0"/>
          <w:numId w:val="2"/>
        </w:numPr>
        <w:spacing w:after="80" w:before="0"/>
        <w:ind w:left="720" w:hanging="360"/>
      </w:pPr>
      <w:r>
        <w:rPr>
          <w:rFonts w:ascii="Georgia" w:cs="Georgia" w:eastAsia="Georgia" w:hAnsi="Georgia"/>
          <w:color w:val="222222"/>
          <w:sz w:val="22"/>
          <w:szCs w:val="22"/>
        </w:rPr>
        <w:t xml:space="preserve">Lighting: neon teal and gold from the water, deep blue-black sky</w:t>
      </w:r>
    </w:p>
    <w:p>
      <w:pPr>
        <w:pStyle w:val="ListParagraph"/>
        <w:numPr>
          <w:ilvl w:val="0"/>
          <w:numId w:val="2"/>
        </w:numPr>
        <w:spacing w:after="80" w:before="0"/>
        <w:ind w:left="720" w:hanging="360"/>
      </w:pPr>
      <w:r>
        <w:rPr>
          <w:rFonts w:ascii="Georgia" w:cs="Georgia" w:eastAsia="Georgia" w:hAnsi="Georgia"/>
          <w:color w:val="222222"/>
          <w:sz w:val="22"/>
          <w:szCs w:val="22"/>
        </w:rPr>
        <w:t xml:space="preserve">Signature element: the luminescent koi and geometric neon patterns on the stream bed</w:t>
      </w:r>
    </w:p>
    <w:p>
      <w:pPr>
        <w:pStyle w:val="ListParagraph"/>
        <w:numPr>
          <w:ilvl w:val="0"/>
          <w:numId w:val="2"/>
        </w:numPr>
        <w:spacing w:after="80" w:before="0"/>
        <w:ind w:left="720" w:hanging="360"/>
      </w:pPr>
      <w:r>
        <w:rPr>
          <w:rFonts w:ascii="Georgia" w:cs="Georgia" w:eastAsia="Georgia" w:hAnsi="Georgia"/>
          <w:color w:val="222222"/>
          <w:sz w:val="22"/>
          <w:szCs w:val="22"/>
        </w:rPr>
        <w:t xml:space="preserve">Season/time: full night</w:t>
      </w:r>
    </w:p>
    <w:p>
      <w:pPr>
        <w:spacing w:after="80" w:before="280"/>
      </w:pPr>
      <w:r>
        <w:rPr>
          <w:rFonts w:ascii="Calibri" w:cs="Calibri" w:eastAsia="Calibri" w:hAnsi="Calibri"/>
          <w:b/>
          <w:bCs/>
          <w:color w:val="C8882A"/>
          <w:spacing w:val="60"/>
          <w:sz w:val="22"/>
          <w:szCs w:val="22"/>
        </w:rPr>
        <w:t xml:space="preserve">Setting C — The Elevated Treehouse Platform</w:t>
      </w:r>
    </w:p>
    <w:p>
      <w:pPr>
        <w:spacing w:after="160" w:before="0"/>
      </w:pPr>
      <w:r>
        <w:rPr>
          <w:rFonts w:ascii="Georgia" w:cs="Georgia" w:eastAsia="Georgia" w:hAnsi="Georgia"/>
          <w:b w:val="false"/>
          <w:bCs w:val="false"/>
          <w:i w:val="false"/>
          <w:iCs w:val="false"/>
          <w:color w:val="222222"/>
          <w:sz w:val="22"/>
          <w:szCs w:val="22"/>
        </w:rPr>
        <w:t xml:space="preserve">Foxxy reclined or seated on a wooden platform high in the canopy, overlooking a waterfall with neon light effects. Hanging lanterns. Jungle fruit visible. Mountains in soft focus behind.</w:t>
      </w:r>
    </w:p>
    <w:p>
      <w:pPr>
        <w:pStyle w:val="ListParagraph"/>
        <w:numPr>
          <w:ilvl w:val="0"/>
          <w:numId w:val="2"/>
        </w:numPr>
        <w:spacing w:after="80" w:before="0"/>
        <w:ind w:left="720" w:hanging="360"/>
      </w:pPr>
      <w:r>
        <w:rPr>
          <w:rFonts w:ascii="Georgia" w:cs="Georgia" w:eastAsia="Georgia" w:hAnsi="Georgia"/>
          <w:color w:val="222222"/>
          <w:sz w:val="22"/>
          <w:szCs w:val="22"/>
        </w:rPr>
        <w:t xml:space="preserve">Mood: perspective, the luxury of seeing from above</w:t>
      </w:r>
    </w:p>
    <w:p>
      <w:pPr>
        <w:pStyle w:val="ListParagraph"/>
        <w:numPr>
          <w:ilvl w:val="0"/>
          <w:numId w:val="2"/>
        </w:numPr>
        <w:spacing w:after="80" w:before="0"/>
        <w:ind w:left="720" w:hanging="360"/>
      </w:pPr>
      <w:r>
        <w:rPr>
          <w:rFonts w:ascii="Georgia" w:cs="Georgia" w:eastAsia="Georgia" w:hAnsi="Georgia"/>
          <w:color w:val="222222"/>
          <w:sz w:val="22"/>
          <w:szCs w:val="22"/>
        </w:rPr>
        <w:t xml:space="preserve">Lighting: warm lantern light, cool mountain haze</w:t>
      </w:r>
    </w:p>
    <w:p>
      <w:pPr>
        <w:pStyle w:val="ListParagraph"/>
        <w:numPr>
          <w:ilvl w:val="0"/>
          <w:numId w:val="2"/>
        </w:numPr>
        <w:spacing w:after="80" w:before="0"/>
        <w:ind w:left="720" w:hanging="360"/>
      </w:pPr>
      <w:r>
        <w:rPr>
          <w:rFonts w:ascii="Georgia" w:cs="Georgia" w:eastAsia="Georgia" w:hAnsi="Georgia"/>
          <w:color w:val="222222"/>
          <w:sz w:val="22"/>
          <w:szCs w:val="22"/>
        </w:rPr>
        <w:t xml:space="preserve">Signature element: the neon waterfall cascading against the natural mountainside</w:t>
      </w:r>
    </w:p>
    <w:p>
      <w:pPr>
        <w:pStyle w:val="ListParagraph"/>
        <w:numPr>
          <w:ilvl w:val="0"/>
          <w:numId w:val="2"/>
        </w:numPr>
        <w:spacing w:after="80" w:before="0"/>
        <w:ind w:left="720" w:hanging="360"/>
      </w:pPr>
      <w:r>
        <w:rPr>
          <w:rFonts w:ascii="Georgia" w:cs="Georgia" w:eastAsia="Georgia" w:hAnsi="Georgia"/>
          <w:color w:val="222222"/>
          <w:sz w:val="22"/>
          <w:szCs w:val="22"/>
        </w:rPr>
        <w:t xml:space="preserve">Season/time: midday with haze, or golden hour</w:t>
      </w:r>
    </w:p>
    <w:p>
      <w:pPr>
        <w:spacing w:after="0" w:before="200"/>
      </w:pPr>
    </w:p>
    <w:p>
      <w:pPr>
        <w:pStyle w:val="Heading2"/>
        <w:spacing w:after="100" w:before="360"/>
      </w:pPr>
      <w:r>
        <w:rPr>
          <w:rFonts w:ascii="Georgia" w:cs="Georgia" w:eastAsia="Georgia" w:hAnsi="Georgia"/>
          <w:b w:val="false"/>
          <w:bCs w:val="false"/>
          <w:color w:val="2a2a2a"/>
          <w:sz w:val="32"/>
          <w:szCs w:val="32"/>
        </w:rPr>
        <w:t xml:space="preserve">Colour &amp; Rendering Principles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860"/>
      </w:tblGrid>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Primary palette</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Burnt orange / saffron / amber — Foxxy's form</w:t>
            </w:r>
          </w:p>
        </w:tc>
      </w:tr>
      <w:tr>
        <w:tc>
          <w:tcPr>
            <w:tcW w:type="dxa" w:w="450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b/>
                <w:bCs/>
                <w:color w:val="333333"/>
                <w:sz w:val="21"/>
                <w:szCs w:val="21"/>
              </w:rPr>
              <w:t xml:space="preserve">Accent palette</w:t>
            </w:r>
          </w:p>
        </w:tc>
        <w:tc>
          <w:tcPr>
            <w:tcW w:type="dxa" w:w="486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color w:val="222222"/>
                <w:sz w:val="21"/>
                <w:szCs w:val="21"/>
              </w:rPr>
              <w:t xml:space="preserve">Teal bioluminescence, gold shimmer, white-cream highlights</w:t>
            </w:r>
          </w:p>
        </w:tc>
      </w:tr>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Background tones</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Deep forest green, jungle shadow, night blue-black</w:t>
            </w:r>
          </w:p>
        </w:tc>
      </w:tr>
      <w:tr>
        <w:tc>
          <w:tcPr>
            <w:tcW w:type="dxa" w:w="450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b/>
                <w:bCs/>
                <w:color w:val="333333"/>
                <w:sz w:val="21"/>
                <w:szCs w:val="21"/>
              </w:rPr>
              <w:t xml:space="preserve">Avoid</w:t>
            </w:r>
          </w:p>
        </w:tc>
        <w:tc>
          <w:tcPr>
            <w:tcW w:type="dxa" w:w="486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color w:val="222222"/>
                <w:sz w:val="21"/>
                <w:szCs w:val="21"/>
              </w:rPr>
              <w:t xml:space="preserve">Harsh blue-white light, saturated rainbow palettes, sterile backgrounds</w:t>
            </w:r>
          </w:p>
        </w:tc>
      </w:tr>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Texture</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Always include film grain, soft lens bloom, atmospheric haze</w:t>
            </w:r>
          </w:p>
        </w:tc>
      </w:tr>
      <w:tr>
        <w:tc>
          <w:tcPr>
            <w:tcW w:type="dxa" w:w="450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b/>
                <w:bCs/>
                <w:color w:val="333333"/>
                <w:sz w:val="21"/>
                <w:szCs w:val="21"/>
              </w:rPr>
              <w:t xml:space="preserve">Rendering feel</w:t>
            </w:r>
          </w:p>
        </w:tc>
        <w:tc>
          <w:tcPr>
            <w:tcW w:type="dxa" w:w="486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color w:val="222222"/>
                <w:sz w:val="21"/>
                <w:szCs w:val="21"/>
              </w:rPr>
              <w:t xml:space="preserve">Cinematic 3D — not cartoon, not photorealistic. Somewhere between a Studio Ghibli frame and a perfume ad</w:t>
            </w:r>
          </w:p>
        </w:tc>
      </w:tr>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Composition</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Character is never centred. Environmental framing — the world holds her, not the reverse</w:t>
            </w:r>
          </w:p>
        </w:tc>
      </w:tr>
      <w:tr>
        <w:tc>
          <w:tcPr>
            <w:tcW w:type="dxa" w:w="450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b/>
                <w:bCs/>
                <w:color w:val="333333"/>
                <w:sz w:val="21"/>
                <w:szCs w:val="21"/>
              </w:rPr>
              <w:t xml:space="preserve">Expression</w:t>
            </w:r>
          </w:p>
        </w:tc>
        <w:tc>
          <w:tcPr>
            <w:tcW w:type="dxa" w:w="486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color w:val="222222"/>
                <w:sz w:val="21"/>
                <w:szCs w:val="21"/>
              </w:rPr>
              <w:t xml:space="preserve">Eyes typically closed or half-open. Smile is slight, internal. She is not performing for the viewer.</w:t>
            </w:r>
          </w:p>
        </w:tc>
      </w:tr>
    </w:tbl>
    <w:p>
      <w:pPr>
        <w:spacing w:after="0" w:before="300"/>
      </w:pPr>
    </w:p>
    <w:p>
      <w:pPr>
        <w:pStyle w:val="Heading2"/>
        <w:spacing w:after="100" w:before="360"/>
      </w:pPr>
      <w:r>
        <w:rPr>
          <w:rFonts w:ascii="Georgia" w:cs="Georgia" w:eastAsia="Georgia" w:hAnsi="Georgia"/>
          <w:b w:val="false"/>
          <w:bCs w:val="false"/>
          <w:color w:val="2a2a2a"/>
          <w:sz w:val="32"/>
          <w:szCs w:val="32"/>
        </w:rPr>
        <w:t xml:space="preserve">What the Images Should Feel Like</w:t>
      </w:r>
    </w:p>
    <w:p>
      <w:pPr>
        <w:pBdr>
          <w:left w:val="single" w:color="C8882A" w:sz="12" w:space="12"/>
        </w:pBdr>
        <w:spacing w:after="200" w:before="200"/>
        <w:ind w:left="720" w:right="720"/>
      </w:pPr>
      <w:r>
        <w:rPr>
          <w:rFonts w:ascii="Georgia" w:cs="Georgia" w:eastAsia="Georgia" w:hAnsi="Georgia"/>
          <w:i/>
          <w:iCs/>
          <w:color w:val="3a3a3a"/>
          <w:sz w:val="26"/>
          <w:szCs w:val="26"/>
        </w:rPr>
        <w:t xml:space="preserve">The audience should feel that they interrupted something private. That Foxxy was not waiting to be seen. And that she does not mind, this once.</w:t>
      </w:r>
    </w:p>
    <w:p>
      <w:r>
        <w:br/>
      </w:r>
    </w:p>
    <w:p>
      <w:pPr>
        <w:spacing w:after="80" w:before="400"/>
        <w:jc w:val="left"/>
      </w:pPr>
      <w:r>
        <w:rPr>
          <w:rFonts w:ascii="Calibri" w:cs="Calibri" w:eastAsia="Calibri" w:hAnsi="Calibri"/>
          <w:b/>
          <w:bCs/>
          <w:color w:val="C8882A"/>
          <w:spacing w:val="120"/>
          <w:sz w:val="16"/>
          <w:szCs w:val="16"/>
        </w:rPr>
        <w:t xml:space="preserve">SECTION 6</w:t>
      </w:r>
    </w:p>
    <w:p>
      <w:pPr>
        <w:pStyle w:val="Heading1"/>
        <w:spacing w:after="160" w:before="0"/>
      </w:pPr>
      <w:r>
        <w:rPr>
          <w:rFonts w:ascii="Georgia" w:cs="Georgia" w:eastAsia="Georgia" w:hAnsi="Georgia"/>
          <w:b w:val="false"/>
          <w:bCs w:val="false"/>
          <w:i/>
          <w:iCs/>
          <w:color w:val="1a1a1a"/>
          <w:sz w:val="52"/>
          <w:szCs w:val="52"/>
        </w:rPr>
        <w:t xml:space="preserve">Content Strategy</w:t>
      </w:r>
    </w:p>
    <w:p>
      <w:pPr>
        <w:pStyle w:val="Heading2"/>
        <w:spacing w:after="100" w:before="360"/>
      </w:pPr>
      <w:r>
        <w:rPr>
          <w:rFonts w:ascii="Georgia" w:cs="Georgia" w:eastAsia="Georgia" w:hAnsi="Georgia"/>
          <w:b w:val="false"/>
          <w:bCs w:val="false"/>
          <w:color w:val="2a2a2a"/>
          <w:sz w:val="32"/>
          <w:szCs w:val="32"/>
        </w:rPr>
        <w:t xml:space="preserve">Content Pillars</w:t>
      </w:r>
    </w:p>
    <w:p>
      <w:pPr>
        <w:spacing w:after="160" w:before="0"/>
      </w:pPr>
      <w:r>
        <w:rPr>
          <w:rFonts w:ascii="Georgia" w:cs="Georgia" w:eastAsia="Georgia" w:hAnsi="Georgia"/>
          <w:b w:val="false"/>
          <w:bCs w:val="false"/>
          <w:i w:val="false"/>
          <w:iCs w:val="false"/>
          <w:color w:val="222222"/>
          <w:sz w:val="22"/>
          <w:szCs w:val="22"/>
        </w:rPr>
        <w:t xml:space="preserve">All content produced under Foxxy's name should map to one of five pillars. If it does not fit any of the five, reconsider whether it belongs to her or to another character/channel.</w:t>
      </w:r>
    </w:p>
    <w:p>
      <w:pPr>
        <w:spacing w:after="80" w:before="120"/>
      </w:pPr>
    </w:p>
    <w:p>
      <w:pPr>
        <w:spacing w:after="80" w:before="280"/>
      </w:pPr>
      <w:r>
        <w:rPr>
          <w:rFonts w:ascii="Calibri" w:cs="Calibri" w:eastAsia="Calibri" w:hAnsi="Calibri"/>
          <w:b/>
          <w:bCs/>
          <w:color w:val="C8882A"/>
          <w:spacing w:val="60"/>
          <w:sz w:val="22"/>
          <w:szCs w:val="22"/>
        </w:rPr>
        <w:t xml:space="preserve">Pillar 1 — Presence &amp; Practice</w:t>
      </w:r>
    </w:p>
    <w:p>
      <w:pPr>
        <w:spacing w:after="160" w:before="0"/>
      </w:pPr>
      <w:r>
        <w:rPr>
          <w:rFonts w:ascii="Georgia" w:cs="Georgia" w:eastAsia="Georgia" w:hAnsi="Georgia"/>
          <w:b w:val="false"/>
          <w:bCs w:val="false"/>
          <w:i w:val="false"/>
          <w:iCs w:val="false"/>
          <w:color w:val="222222"/>
          <w:sz w:val="22"/>
          <w:szCs w:val="22"/>
        </w:rPr>
        <w:t xml:space="preserve">The ongoing exploration of what it means to be present in a world designed for distraction. Foxxy's most consistent thread.</w:t>
      </w:r>
    </w:p>
    <w:p>
      <w:pPr>
        <w:pStyle w:val="ListParagraph"/>
        <w:numPr>
          <w:ilvl w:val="0"/>
          <w:numId w:val="2"/>
        </w:numPr>
        <w:spacing w:after="80" w:before="0"/>
        <w:ind w:left="720" w:hanging="360"/>
      </w:pPr>
      <w:r>
        <w:rPr>
          <w:rFonts w:ascii="Georgia" w:cs="Georgia" w:eastAsia="Georgia" w:hAnsi="Georgia"/>
          <w:color w:val="222222"/>
          <w:sz w:val="22"/>
          <w:szCs w:val="22"/>
        </w:rPr>
        <w:t xml:space="preserve">Monologues on stillness, morning rituals, the body's intelligence</w:t>
      </w:r>
    </w:p>
    <w:p>
      <w:pPr>
        <w:pStyle w:val="ListParagraph"/>
        <w:numPr>
          <w:ilvl w:val="0"/>
          <w:numId w:val="2"/>
        </w:numPr>
        <w:spacing w:after="80" w:before="0"/>
        <w:ind w:left="720" w:hanging="360"/>
      </w:pPr>
      <w:r>
        <w:rPr>
          <w:rFonts w:ascii="Georgia" w:cs="Georgia" w:eastAsia="Georgia" w:hAnsi="Georgia"/>
          <w:color w:val="222222"/>
          <w:sz w:val="22"/>
          <w:szCs w:val="22"/>
        </w:rPr>
        <w:t xml:space="preserve">Short films of her in the three visual settings</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 Ten Tenets, expanded one at a time</w:t>
      </w:r>
    </w:p>
    <w:p>
      <w:pPr>
        <w:spacing w:after="80" w:before="280"/>
      </w:pPr>
      <w:r>
        <w:rPr>
          <w:rFonts w:ascii="Calibri" w:cs="Calibri" w:eastAsia="Calibri" w:hAnsi="Calibri"/>
          <w:b/>
          <w:bCs/>
          <w:color w:val="C8882A"/>
          <w:spacing w:val="60"/>
          <w:sz w:val="22"/>
          <w:szCs w:val="22"/>
        </w:rPr>
        <w:t xml:space="preserve">Pillar 2 — Digital Ecology</w:t>
      </w:r>
    </w:p>
    <w:p>
      <w:pPr>
        <w:spacing w:after="160" w:before="0"/>
      </w:pPr>
      <w:r>
        <w:rPr>
          <w:rFonts w:ascii="Georgia" w:cs="Georgia" w:eastAsia="Georgia" w:hAnsi="Georgia"/>
          <w:b w:val="false"/>
          <w:bCs w:val="false"/>
          <w:i w:val="false"/>
          <w:iCs w:val="false"/>
          <w:color w:val="222222"/>
          <w:sz w:val="22"/>
          <w:szCs w:val="22"/>
        </w:rPr>
        <w:t xml:space="preserve">Her relationship with technology — not anti-tech, but honest about it. How the internet shapes consciousness. What the algorithm wants from you. What you can want back.</w:t>
      </w:r>
    </w:p>
    <w:p>
      <w:pPr>
        <w:pStyle w:val="ListParagraph"/>
        <w:numPr>
          <w:ilvl w:val="0"/>
          <w:numId w:val="2"/>
        </w:numPr>
        <w:spacing w:after="80" w:before="0"/>
        <w:ind w:left="720" w:hanging="360"/>
      </w:pPr>
      <w:r>
        <w:rPr>
          <w:rFonts w:ascii="Georgia" w:cs="Georgia" w:eastAsia="Georgia" w:hAnsi="Georgia"/>
          <w:color w:val="222222"/>
          <w:sz w:val="22"/>
          <w:szCs w:val="22"/>
        </w:rPr>
        <w:t xml:space="preserve">Short observations on social media psychology</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 'feed as weather system' philosophy</w:t>
      </w:r>
    </w:p>
    <w:p>
      <w:pPr>
        <w:pStyle w:val="ListParagraph"/>
        <w:numPr>
          <w:ilvl w:val="0"/>
          <w:numId w:val="2"/>
        </w:numPr>
        <w:spacing w:after="80" w:before="0"/>
        <w:ind w:left="720" w:hanging="360"/>
      </w:pPr>
      <w:r>
        <w:rPr>
          <w:rFonts w:ascii="Georgia" w:cs="Georgia" w:eastAsia="Georgia" w:hAnsi="Georgia"/>
          <w:color w:val="222222"/>
          <w:sz w:val="22"/>
          <w:szCs w:val="22"/>
        </w:rPr>
        <w:t xml:space="preserve">Commentary on digital culture — dry, never preachy</w:t>
      </w:r>
    </w:p>
    <w:p>
      <w:pPr>
        <w:spacing w:after="80" w:before="280"/>
      </w:pPr>
      <w:r>
        <w:rPr>
          <w:rFonts w:ascii="Calibri" w:cs="Calibri" w:eastAsia="Calibri" w:hAnsi="Calibri"/>
          <w:b/>
          <w:bCs/>
          <w:color w:val="C8882A"/>
          <w:spacing w:val="60"/>
          <w:sz w:val="22"/>
          <w:szCs w:val="22"/>
        </w:rPr>
        <w:t xml:space="preserve">Pillar 3 — Slow Luxury</w:t>
      </w:r>
    </w:p>
    <w:p>
      <w:pPr>
        <w:spacing w:after="160" w:before="0"/>
      </w:pPr>
      <w:r>
        <w:rPr>
          <w:rFonts w:ascii="Georgia" w:cs="Georgia" w:eastAsia="Georgia" w:hAnsi="Georgia"/>
          <w:b w:val="false"/>
          <w:bCs w:val="false"/>
          <w:i w:val="false"/>
          <w:iCs w:val="false"/>
          <w:color w:val="222222"/>
          <w:sz w:val="22"/>
          <w:szCs w:val="22"/>
        </w:rPr>
        <w:t xml:space="preserve">Beauty as practice. Objects as rituals. The relationship between attention and value. This is the natural integration point for brand partnerships.</w:t>
      </w:r>
    </w:p>
    <w:p>
      <w:pPr>
        <w:pStyle w:val="ListParagraph"/>
        <w:numPr>
          <w:ilvl w:val="0"/>
          <w:numId w:val="2"/>
        </w:numPr>
        <w:spacing w:after="80" w:before="0"/>
        <w:ind w:left="720" w:hanging="360"/>
      </w:pPr>
      <w:r>
        <w:rPr>
          <w:rFonts w:ascii="Georgia" w:cs="Georgia" w:eastAsia="Georgia" w:hAnsi="Georgia"/>
          <w:color w:val="222222"/>
          <w:sz w:val="22"/>
          <w:szCs w:val="22"/>
        </w:rPr>
        <w:t xml:space="preserve">Product stories that situate objects within a ritual context</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 ALTURA cold brew ceremony — the definitive Pillar 3 asset</w:t>
      </w:r>
    </w:p>
    <w:p>
      <w:pPr>
        <w:pStyle w:val="ListParagraph"/>
        <w:numPr>
          <w:ilvl w:val="0"/>
          <w:numId w:val="2"/>
        </w:numPr>
        <w:spacing w:after="80" w:before="0"/>
        <w:ind w:left="720" w:hanging="360"/>
      </w:pPr>
      <w:r>
        <w:rPr>
          <w:rFonts w:ascii="Georgia" w:cs="Georgia" w:eastAsia="Georgia" w:hAnsi="Georgia"/>
          <w:color w:val="222222"/>
          <w:sz w:val="22"/>
          <w:szCs w:val="22"/>
        </w:rPr>
        <w:t xml:space="preserve">Botanica apothecary integrations</w:t>
      </w:r>
    </w:p>
    <w:p>
      <w:pPr>
        <w:spacing w:after="80" w:before="280"/>
      </w:pPr>
      <w:r>
        <w:rPr>
          <w:rFonts w:ascii="Calibri" w:cs="Calibri" w:eastAsia="Calibri" w:hAnsi="Calibri"/>
          <w:b/>
          <w:bCs/>
          <w:color w:val="C8882A"/>
          <w:spacing w:val="60"/>
          <w:sz w:val="22"/>
          <w:szCs w:val="22"/>
        </w:rPr>
        <w:t xml:space="preserve">Pillar 4 — The Den</w:t>
      </w:r>
    </w:p>
    <w:p>
      <w:pPr>
        <w:spacing w:after="160" w:before="0"/>
      </w:pPr>
      <w:r>
        <w:rPr>
          <w:rFonts w:ascii="Georgia" w:cs="Georgia" w:eastAsia="Georgia" w:hAnsi="Georgia"/>
          <w:b w:val="false"/>
          <w:bCs w:val="false"/>
          <w:i w:val="false"/>
          <w:iCs w:val="false"/>
          <w:color w:val="222222"/>
          <w:sz w:val="22"/>
          <w:szCs w:val="22"/>
        </w:rPr>
        <w:t xml:space="preserve">Lore and mythology of the Den of Digital Zen itself. What happens there. Who has visited. The rules of entry. These are the most shareable assets because they build intrigue.</w:t>
      </w:r>
    </w:p>
    <w:p>
      <w:pPr>
        <w:pStyle w:val="ListParagraph"/>
        <w:numPr>
          <w:ilvl w:val="0"/>
          <w:numId w:val="2"/>
        </w:numPr>
        <w:spacing w:after="80" w:before="0"/>
        <w:ind w:left="720" w:hanging="360"/>
      </w:pPr>
      <w:r>
        <w:rPr>
          <w:rFonts w:ascii="Georgia" w:cs="Georgia" w:eastAsia="Georgia" w:hAnsi="Georgia"/>
          <w:color w:val="222222"/>
          <w:sz w:val="22"/>
          <w:szCs w:val="22"/>
        </w:rPr>
        <w:t xml:space="preserve">Lore drops in Foxxy's voice</w:t>
      </w:r>
    </w:p>
    <w:p>
      <w:pPr>
        <w:pStyle w:val="ListParagraph"/>
        <w:numPr>
          <w:ilvl w:val="0"/>
          <w:numId w:val="2"/>
        </w:numPr>
        <w:spacing w:after="80" w:before="0"/>
        <w:ind w:left="720" w:hanging="360"/>
      </w:pPr>
      <w:r>
        <w:rPr>
          <w:rFonts w:ascii="Georgia" w:cs="Georgia" w:eastAsia="Georgia" w:hAnsi="Georgia"/>
          <w:color w:val="222222"/>
          <w:sz w:val="22"/>
          <w:szCs w:val="22"/>
        </w:rPr>
        <w:t xml:space="preserve">'What the Den is not' content — defining by exclusion</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 idea of invitation as the ultimate luxury</w:t>
      </w:r>
    </w:p>
    <w:p>
      <w:pPr>
        <w:spacing w:after="80" w:before="280"/>
      </w:pPr>
      <w:r>
        <w:rPr>
          <w:rFonts w:ascii="Calibri" w:cs="Calibri" w:eastAsia="Calibri" w:hAnsi="Calibri"/>
          <w:b/>
          <w:bCs/>
          <w:color w:val="C8882A"/>
          <w:spacing w:val="60"/>
          <w:sz w:val="22"/>
          <w:szCs w:val="22"/>
        </w:rPr>
        <w:t xml:space="preserve">Pillar 5 — Letters from Stillness</w:t>
      </w:r>
    </w:p>
    <w:p>
      <w:pPr>
        <w:spacing w:after="160" w:before="0"/>
      </w:pPr>
      <w:r>
        <w:rPr>
          <w:rFonts w:ascii="Georgia" w:cs="Georgia" w:eastAsia="Georgia" w:hAnsi="Georgia"/>
          <w:b w:val="false"/>
          <w:bCs w:val="false"/>
          <w:i w:val="false"/>
          <w:iCs w:val="false"/>
          <w:color w:val="222222"/>
          <w:sz w:val="22"/>
          <w:szCs w:val="22"/>
        </w:rPr>
        <w:t xml:space="preserve">Written pieces. Essays, newsletter issues, longer-form reflections. Foxxy's intellectual voice, uncompressed. The assets that attract a different, deeper audience.</w:t>
      </w:r>
    </w:p>
    <w:p>
      <w:pPr>
        <w:pStyle w:val="ListParagraph"/>
        <w:numPr>
          <w:ilvl w:val="0"/>
          <w:numId w:val="2"/>
        </w:numPr>
        <w:spacing w:after="80" w:before="0"/>
        <w:ind w:left="720" w:hanging="360"/>
      </w:pPr>
      <w:r>
        <w:rPr>
          <w:rFonts w:ascii="Georgia" w:cs="Georgia" w:eastAsia="Georgia" w:hAnsi="Georgia"/>
          <w:color w:val="222222"/>
          <w:sz w:val="22"/>
          <w:szCs w:val="22"/>
        </w:rPr>
        <w:t xml:space="preserve">Monthly newsletter dispatches</w:t>
      </w:r>
    </w:p>
    <w:p>
      <w:pPr>
        <w:pStyle w:val="ListParagraph"/>
        <w:numPr>
          <w:ilvl w:val="0"/>
          <w:numId w:val="2"/>
        </w:numPr>
        <w:spacing w:after="80" w:before="0"/>
        <w:ind w:left="720" w:hanging="360"/>
      </w:pPr>
      <w:r>
        <w:rPr>
          <w:rFonts w:ascii="Georgia" w:cs="Georgia" w:eastAsia="Georgia" w:hAnsi="Georgia"/>
          <w:color w:val="222222"/>
          <w:sz w:val="22"/>
          <w:szCs w:val="22"/>
        </w:rPr>
        <w:t xml:space="preserve">Essays published to Medium or the island site</w:t>
      </w:r>
    </w:p>
    <w:p>
      <w:pPr>
        <w:pStyle w:val="ListParagraph"/>
        <w:numPr>
          <w:ilvl w:val="0"/>
          <w:numId w:val="2"/>
        </w:numPr>
        <w:spacing w:after="80" w:before="0"/>
        <w:ind w:left="720" w:hanging="360"/>
      </w:pPr>
      <w:r>
        <w:rPr>
          <w:rFonts w:ascii="Georgia" w:cs="Georgia" w:eastAsia="Georgia" w:hAnsi="Georgia"/>
          <w:color w:val="222222"/>
          <w:sz w:val="22"/>
          <w:szCs w:val="22"/>
        </w:rPr>
        <w:t xml:space="preserve">One-page letters for email subscribers</w:t>
      </w:r>
    </w:p>
    <w:p>
      <w:pPr>
        <w:spacing w:after="0" w:before="200"/>
      </w:pPr>
    </w:p>
    <w:p>
      <w:pPr>
        <w:pStyle w:val="Heading2"/>
        <w:spacing w:after="100" w:before="360"/>
      </w:pPr>
      <w:r>
        <w:rPr>
          <w:rFonts w:ascii="Georgia" w:cs="Georgia" w:eastAsia="Georgia" w:hAnsi="Georgia"/>
          <w:b w:val="false"/>
          <w:bCs w:val="false"/>
          <w:color w:val="2a2a2a"/>
          <w:sz w:val="32"/>
          <w:szCs w:val="32"/>
        </w:rPr>
        <w:t xml:space="preserve">Content Cadence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860"/>
      </w:tblGrid>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Weekly</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1 short caption post + 1 visual (any setting)</w:t>
            </w:r>
          </w:p>
        </w:tc>
      </w:tr>
      <w:tr>
        <w:tc>
          <w:tcPr>
            <w:tcW w:type="dxa" w:w="450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b/>
                <w:bCs/>
                <w:color w:val="333333"/>
                <w:sz w:val="21"/>
                <w:szCs w:val="21"/>
              </w:rPr>
              <w:t xml:space="preserve">Bi-weekly</w:t>
            </w:r>
          </w:p>
        </w:tc>
        <w:tc>
          <w:tcPr>
            <w:tcW w:type="dxa" w:w="486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color w:val="222222"/>
                <w:sz w:val="21"/>
                <w:szCs w:val="21"/>
              </w:rPr>
              <w:t xml:space="preserve">1 longer-form piece (essay, newsletter, or extended monologue video)</w:t>
            </w:r>
          </w:p>
        </w:tc>
      </w:tr>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Monthly</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1 major video asset (60–90s cinematic monologue or ritual film)</w:t>
            </w:r>
          </w:p>
        </w:tc>
      </w:tr>
      <w:tr>
        <w:tc>
          <w:tcPr>
            <w:tcW w:type="dxa" w:w="450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b/>
                <w:bCs/>
                <w:color w:val="333333"/>
                <w:sz w:val="21"/>
                <w:szCs w:val="21"/>
              </w:rPr>
              <w:t xml:space="preserve">Quarterly</w:t>
            </w:r>
          </w:p>
        </w:tc>
        <w:tc>
          <w:tcPr>
            <w:tcW w:type="dxa" w:w="4860"/>
            <w:tcBorders>
              <w:top w:val="single" w:color="dddddd" w:sz="1"/>
              <w:left w:val="single" w:color="dddddd" w:sz="1"/>
              <w:bottom w:val="single" w:color="dddddd" w:sz="1"/>
              <w:right w:val="single" w:color="dddddd" w:sz="1"/>
            </w:tcBorders>
            <w:tcMar>
              <w:top w:type="dxa" w:w="100"/>
              <w:left w:type="dxa" w:w="140"/>
              <w:bottom w:type="dxa" w:w="100"/>
              <w:right w:type="dxa" w:w="140"/>
            </w:tcMar>
          </w:tcPr>
          <w:p>
            <w:r>
              <w:rPr>
                <w:rFonts w:ascii="Georgia" w:cs="Georgia" w:eastAsia="Georgia" w:hAnsi="Georgia"/>
                <w:color w:val="222222"/>
                <w:sz w:val="21"/>
                <w:szCs w:val="21"/>
              </w:rPr>
              <w:t xml:space="preserve">1 brand integration (ALTURA, Botanica, or similar)</w:t>
            </w:r>
          </w:p>
        </w:tc>
      </w:tr>
      <w:tr>
        <w:tc>
          <w:tcPr>
            <w:tcW w:type="dxa" w:w="4500"/>
            <w:tcBorders>
              <w:top w:val="single" w:color="dddddd" w:sz="1"/>
              <w:left w:val="single" w:color="dddddd" w:sz="1"/>
              <w:bottom w:val="single" w:color="dddddd" w:sz="1"/>
              <w:right w:val="single" w:color="dddddd" w:sz="1"/>
            </w:tcBorders>
            <w:shd w:fill="f7f3ec" w:val="clear"/>
            <w:tcMar>
              <w:top w:type="dxa" w:w="100"/>
              <w:left w:type="dxa" w:w="140"/>
              <w:bottom w:type="dxa" w:w="100"/>
              <w:right w:type="dxa" w:w="140"/>
            </w:tcMar>
          </w:tcPr>
          <w:p>
            <w:r>
              <w:rPr>
                <w:rFonts w:ascii="Georgia" w:cs="Georgia" w:eastAsia="Georgia" w:hAnsi="Georgia"/>
                <w:b/>
                <w:bCs/>
                <w:color w:val="333333"/>
                <w:sz w:val="21"/>
                <w:szCs w:val="21"/>
              </w:rPr>
              <w:t xml:space="preserve">Annually</w:t>
            </w:r>
          </w:p>
        </w:tc>
        <w:tc>
          <w:tcPr>
            <w:tcW w:type="dxa" w:w="4860"/>
            <w:tcBorders>
              <w:top w:val="single" w:color="dddddd" w:sz="1"/>
              <w:left w:val="single" w:color="dddddd" w:sz="1"/>
              <w:bottom w:val="single" w:color="dddddd" w:sz="1"/>
              <w:right w:val="single" w:color="dddddd" w:sz="1"/>
            </w:tcBorders>
            <w:shd w:fill="fffdf9" w:val="clear"/>
            <w:tcMar>
              <w:top w:type="dxa" w:w="100"/>
              <w:left w:type="dxa" w:w="140"/>
              <w:bottom w:type="dxa" w:w="100"/>
              <w:right w:type="dxa" w:w="140"/>
            </w:tcMar>
          </w:tcPr>
          <w:p>
            <w:r>
              <w:rPr>
                <w:rFonts w:ascii="Georgia" w:cs="Georgia" w:eastAsia="Georgia" w:hAnsi="Georgia"/>
                <w:color w:val="222222"/>
                <w:sz w:val="21"/>
                <w:szCs w:val="21"/>
              </w:rPr>
              <w:t xml:space="preserve">1 season finale piece — 'What the Island Taught Me'</w:t>
            </w:r>
          </w:p>
        </w:tc>
      </w:tr>
    </w:tbl>
    <w:p>
      <w:r>
        <w:br/>
      </w:r>
    </w:p>
    <w:p>
      <w:pPr>
        <w:spacing w:after="80" w:before="400"/>
        <w:jc w:val="left"/>
      </w:pPr>
      <w:r>
        <w:rPr>
          <w:rFonts w:ascii="Calibri" w:cs="Calibri" w:eastAsia="Calibri" w:hAnsi="Calibri"/>
          <w:b/>
          <w:bCs/>
          <w:color w:val="C8882A"/>
          <w:spacing w:val="120"/>
          <w:sz w:val="16"/>
          <w:szCs w:val="16"/>
        </w:rPr>
        <w:t xml:space="preserve">SECTION 7</w:t>
      </w:r>
    </w:p>
    <w:p>
      <w:pPr>
        <w:pStyle w:val="Heading1"/>
        <w:spacing w:after="160" w:before="0"/>
      </w:pPr>
      <w:r>
        <w:rPr>
          <w:rFonts w:ascii="Georgia" w:cs="Georgia" w:eastAsia="Georgia" w:hAnsi="Georgia"/>
          <w:b w:val="false"/>
          <w:bCs w:val="false"/>
          <w:i/>
          <w:iCs/>
          <w:color w:val="1a1a1a"/>
          <w:sz w:val="52"/>
          <w:szCs w:val="52"/>
        </w:rPr>
        <w:t xml:space="preserve">Brand Integration Guidelines</w:t>
      </w:r>
    </w:p>
    <w:p>
      <w:pPr>
        <w:pStyle w:val="Heading2"/>
        <w:spacing w:after="100" w:before="360"/>
      </w:pPr>
      <w:r>
        <w:rPr>
          <w:rFonts w:ascii="Georgia" w:cs="Georgia" w:eastAsia="Georgia" w:hAnsi="Georgia"/>
          <w:b w:val="false"/>
          <w:bCs w:val="false"/>
          <w:color w:val="2a2a2a"/>
          <w:sz w:val="32"/>
          <w:szCs w:val="32"/>
        </w:rPr>
        <w:t xml:space="preserve">How Brands Enter the Den</w:t>
      </w:r>
    </w:p>
    <w:p>
      <w:pPr>
        <w:spacing w:after="160" w:before="0"/>
      </w:pPr>
      <w:r>
        <w:rPr>
          <w:rFonts w:ascii="Georgia" w:cs="Georgia" w:eastAsia="Georgia" w:hAnsi="Georgia"/>
          <w:b w:val="false"/>
          <w:bCs w:val="false"/>
          <w:i w:val="false"/>
          <w:iCs w:val="false"/>
          <w:color w:val="222222"/>
          <w:sz w:val="22"/>
          <w:szCs w:val="22"/>
        </w:rPr>
        <w:t xml:space="preserve">Foxxy does not endorse. She integrates. The difference is critical and governs every commercial relationship she has.</w:t>
      </w:r>
    </w:p>
    <w:p>
      <w:pPr>
        <w:spacing w:after="160" w:before="0"/>
      </w:pPr>
      <w:r>
        <w:rPr>
          <w:rFonts w:ascii="Georgia" w:cs="Georgia" w:eastAsia="Georgia" w:hAnsi="Georgia"/>
          <w:b w:val="false"/>
          <w:bCs w:val="false"/>
          <w:i w:val="false"/>
          <w:iCs w:val="false"/>
          <w:color w:val="222222"/>
          <w:sz w:val="22"/>
          <w:szCs w:val="22"/>
        </w:rPr>
        <w:t xml:space="preserve">A brand that enters the Den must belong there. This is not a question of category — it is a question of alignment. The test is not 'is this a good product?' but 'would this product exist comfortably inside Foxxy's visual world, in her hands, as part of her ritual?'</w:t>
      </w:r>
    </w:p>
    <w:p>
      <w:pPr>
        <w:pStyle w:val="Heading2"/>
        <w:spacing w:after="100" w:before="360"/>
      </w:pPr>
      <w:r>
        <w:rPr>
          <w:rFonts w:ascii="Georgia" w:cs="Georgia" w:eastAsia="Georgia" w:hAnsi="Georgia"/>
          <w:b w:val="false"/>
          <w:bCs w:val="false"/>
          <w:color w:val="2a2a2a"/>
          <w:sz w:val="32"/>
          <w:szCs w:val="32"/>
        </w:rPr>
        <w:t xml:space="preserve">What Works</w:t>
      </w:r>
    </w:p>
    <w:p>
      <w:pPr>
        <w:pStyle w:val="ListParagraph"/>
        <w:numPr>
          <w:ilvl w:val="0"/>
          <w:numId w:val="2"/>
        </w:numPr>
        <w:spacing w:after="80" w:before="0"/>
        <w:ind w:left="720" w:hanging="360"/>
      </w:pPr>
      <w:r>
        <w:rPr>
          <w:rFonts w:ascii="Georgia" w:cs="Georgia" w:eastAsia="Georgia" w:hAnsi="Georgia"/>
          <w:color w:val="222222"/>
          <w:sz w:val="22"/>
          <w:szCs w:val="22"/>
        </w:rPr>
        <w:t xml:space="preserve">Functional beverages with a provenance story (ALTURA — the Chirripó origin is exactly right)</w:t>
      </w:r>
    </w:p>
    <w:p>
      <w:pPr>
        <w:pStyle w:val="ListParagraph"/>
        <w:numPr>
          <w:ilvl w:val="0"/>
          <w:numId w:val="2"/>
        </w:numPr>
        <w:spacing w:after="80" w:before="0"/>
        <w:ind w:left="720" w:hanging="360"/>
      </w:pPr>
      <w:r>
        <w:rPr>
          <w:rFonts w:ascii="Georgia" w:cs="Georgia" w:eastAsia="Georgia" w:hAnsi="Georgia"/>
          <w:color w:val="222222"/>
          <w:sz w:val="22"/>
          <w:szCs w:val="22"/>
        </w:rPr>
        <w:t xml:space="preserve">Botanical wellness products (Botanica is native to this world)</w:t>
      </w:r>
    </w:p>
    <w:p>
      <w:pPr>
        <w:pStyle w:val="ListParagraph"/>
        <w:numPr>
          <w:ilvl w:val="0"/>
          <w:numId w:val="2"/>
        </w:numPr>
        <w:spacing w:after="80" w:before="0"/>
        <w:ind w:left="720" w:hanging="360"/>
      </w:pPr>
      <w:r>
        <w:rPr>
          <w:rFonts w:ascii="Georgia" w:cs="Georgia" w:eastAsia="Georgia" w:hAnsi="Georgia"/>
          <w:color w:val="222222"/>
          <w:sz w:val="22"/>
          <w:szCs w:val="22"/>
        </w:rPr>
        <w:t xml:space="preserve">Objects with a slow-luxury quality — things made with intention, designed to last</w:t>
      </w:r>
    </w:p>
    <w:p>
      <w:pPr>
        <w:pStyle w:val="ListParagraph"/>
        <w:numPr>
          <w:ilvl w:val="0"/>
          <w:numId w:val="2"/>
        </w:numPr>
        <w:spacing w:after="80" w:before="0"/>
        <w:ind w:left="720" w:hanging="360"/>
      </w:pPr>
      <w:r>
        <w:rPr>
          <w:rFonts w:ascii="Georgia" w:cs="Georgia" w:eastAsia="Georgia" w:hAnsi="Georgia"/>
          <w:color w:val="222222"/>
          <w:sz w:val="22"/>
          <w:szCs w:val="22"/>
        </w:rPr>
        <w:t xml:space="preserve">Any brand whose story is better than its specs</w:t>
      </w:r>
    </w:p>
    <w:p>
      <w:pPr>
        <w:pStyle w:val="ListParagraph"/>
        <w:numPr>
          <w:ilvl w:val="0"/>
          <w:numId w:val="2"/>
        </w:numPr>
        <w:spacing w:after="80" w:before="0"/>
        <w:ind w:left="720" w:hanging="360"/>
      </w:pPr>
      <w:r>
        <w:rPr>
          <w:rFonts w:ascii="Georgia" w:cs="Georgia" w:eastAsia="Georgia" w:hAnsi="Georgia"/>
          <w:color w:val="222222"/>
          <w:sz w:val="22"/>
          <w:szCs w:val="22"/>
        </w:rPr>
        <w:t xml:space="preserve">Independent makers and founders, not mass market</w:t>
      </w:r>
    </w:p>
    <w:p>
      <w:pPr>
        <w:pStyle w:val="Heading2"/>
        <w:spacing w:after="100" w:before="360"/>
      </w:pPr>
      <w:r>
        <w:rPr>
          <w:rFonts w:ascii="Georgia" w:cs="Georgia" w:eastAsia="Georgia" w:hAnsi="Georgia"/>
          <w:b w:val="false"/>
          <w:bCs w:val="false"/>
          <w:color w:val="2a2a2a"/>
          <w:sz w:val="32"/>
          <w:szCs w:val="32"/>
        </w:rPr>
        <w:t xml:space="preserve">What Does Not Work</w:t>
      </w:r>
    </w:p>
    <w:p>
      <w:pPr>
        <w:pStyle w:val="ListParagraph"/>
        <w:numPr>
          <w:ilvl w:val="0"/>
          <w:numId w:val="2"/>
        </w:numPr>
        <w:spacing w:after="80" w:before="0"/>
        <w:ind w:left="720" w:hanging="360"/>
      </w:pPr>
      <w:r>
        <w:rPr>
          <w:rFonts w:ascii="Georgia" w:cs="Georgia" w:eastAsia="Georgia" w:hAnsi="Georgia"/>
          <w:color w:val="222222"/>
          <w:sz w:val="22"/>
          <w:szCs w:val="22"/>
        </w:rPr>
        <w:t xml:space="preserve">Fast fashion or disposable products</w:t>
      </w:r>
    </w:p>
    <w:p>
      <w:pPr>
        <w:pStyle w:val="ListParagraph"/>
        <w:numPr>
          <w:ilvl w:val="0"/>
          <w:numId w:val="2"/>
        </w:numPr>
        <w:spacing w:after="80" w:before="0"/>
        <w:ind w:left="720" w:hanging="360"/>
      </w:pPr>
      <w:r>
        <w:rPr>
          <w:rFonts w:ascii="Georgia" w:cs="Georgia" w:eastAsia="Georgia" w:hAnsi="Georgia"/>
          <w:color w:val="222222"/>
          <w:sz w:val="22"/>
          <w:szCs w:val="22"/>
        </w:rPr>
        <w:t xml:space="preserve">Any brand whose primary language is urgency or scarcity</w:t>
      </w:r>
    </w:p>
    <w:p>
      <w:pPr>
        <w:pStyle w:val="ListParagraph"/>
        <w:numPr>
          <w:ilvl w:val="0"/>
          <w:numId w:val="2"/>
        </w:numPr>
        <w:spacing w:after="80" w:before="0"/>
        <w:ind w:left="720" w:hanging="360"/>
      </w:pPr>
      <w:r>
        <w:rPr>
          <w:rFonts w:ascii="Georgia" w:cs="Georgia" w:eastAsia="Georgia" w:hAnsi="Georgia"/>
          <w:color w:val="222222"/>
          <w:sz w:val="22"/>
          <w:szCs w:val="22"/>
        </w:rPr>
        <w:t xml:space="preserve">Technology products marketed on speed or productivity</w:t>
      </w:r>
    </w:p>
    <w:p>
      <w:pPr>
        <w:pStyle w:val="ListParagraph"/>
        <w:numPr>
          <w:ilvl w:val="0"/>
          <w:numId w:val="2"/>
        </w:numPr>
        <w:spacing w:after="80" w:before="0"/>
        <w:ind w:left="720" w:hanging="360"/>
      </w:pPr>
      <w:r>
        <w:rPr>
          <w:rFonts w:ascii="Georgia" w:cs="Georgia" w:eastAsia="Georgia" w:hAnsi="Georgia"/>
          <w:color w:val="222222"/>
          <w:sz w:val="22"/>
          <w:szCs w:val="22"/>
        </w:rPr>
        <w:t xml:space="preserve">Anything requiring a discount code, affiliate link, or limited-time offer</w:t>
      </w:r>
    </w:p>
    <w:p>
      <w:pPr>
        <w:pStyle w:val="ListParagraph"/>
        <w:numPr>
          <w:ilvl w:val="0"/>
          <w:numId w:val="2"/>
        </w:numPr>
        <w:spacing w:after="80" w:before="0"/>
        <w:ind w:left="720" w:hanging="360"/>
      </w:pPr>
      <w:r>
        <w:rPr>
          <w:rFonts w:ascii="Georgia" w:cs="Georgia" w:eastAsia="Georgia" w:hAnsi="Georgia"/>
          <w:color w:val="222222"/>
          <w:sz w:val="22"/>
          <w:szCs w:val="22"/>
        </w:rPr>
        <w:t xml:space="preserve">Brands whose visual identity conflicts with the island palette</w:t>
      </w:r>
    </w:p>
    <w:p>
      <w:pPr>
        <w:pStyle w:val="Heading2"/>
        <w:spacing w:after="100" w:before="360"/>
      </w:pPr>
      <w:r>
        <w:rPr>
          <w:rFonts w:ascii="Georgia" w:cs="Georgia" w:eastAsia="Georgia" w:hAnsi="Georgia"/>
          <w:b w:val="false"/>
          <w:bCs w:val="false"/>
          <w:color w:val="2a2a2a"/>
          <w:sz w:val="32"/>
          <w:szCs w:val="32"/>
        </w:rPr>
        <w:t xml:space="preserve">The Integration Format</w:t>
      </w:r>
    </w:p>
    <w:p>
      <w:pPr>
        <w:spacing w:after="160" w:before="0"/>
      </w:pPr>
      <w:r>
        <w:rPr>
          <w:rFonts w:ascii="Georgia" w:cs="Georgia" w:eastAsia="Georgia" w:hAnsi="Georgia"/>
          <w:b w:val="false"/>
          <w:bCs w:val="false"/>
          <w:i w:val="false"/>
          <w:iCs w:val="false"/>
          <w:color w:val="222222"/>
          <w:sz w:val="22"/>
          <w:szCs w:val="22"/>
        </w:rPr>
        <w:t xml:space="preserve">When a brand enters Foxxy's content, it does so as a ritual object, not a product. The formula:</w:t>
      </w:r>
    </w:p>
    <w:p>
      <w:pPr>
        <w:spacing w:after="80" w:before="120"/>
      </w:pPr>
    </w:p>
    <w:p>
      <w:pPr>
        <w:pStyle w:val="ListParagraph"/>
        <w:numPr>
          <w:ilvl w:val="0"/>
          <w:numId w:val="2"/>
        </w:numPr>
        <w:spacing w:after="80" w:before="0"/>
        <w:ind w:left="720" w:hanging="360"/>
      </w:pPr>
      <w:r>
        <w:rPr>
          <w:rFonts w:ascii="Georgia" w:cs="Georgia" w:eastAsia="Georgia" w:hAnsi="Georgia"/>
          <w:color w:val="222222"/>
          <w:sz w:val="22"/>
          <w:szCs w:val="22"/>
        </w:rPr>
        <w:t xml:space="preserve">The object appears in her environment. It is not introduced. It exists.</w:t>
      </w:r>
    </w:p>
    <w:p>
      <w:pPr>
        <w:pStyle w:val="ListParagraph"/>
        <w:numPr>
          <w:ilvl w:val="0"/>
          <w:numId w:val="2"/>
        </w:numPr>
        <w:spacing w:after="80" w:before="0"/>
        <w:ind w:left="720" w:hanging="360"/>
      </w:pPr>
      <w:r>
        <w:rPr>
          <w:rFonts w:ascii="Georgia" w:cs="Georgia" w:eastAsia="Georgia" w:hAnsi="Georgia"/>
          <w:color w:val="222222"/>
          <w:sz w:val="22"/>
          <w:szCs w:val="22"/>
        </w:rPr>
        <w:t xml:space="preserve">She interacts with it as part of a practice — not as a review or demonstration.</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 brand's story is told in her voice, not theirs. Their facts, her language.</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 post never ends with a CTA. It ends with a feeling. The link is in the bio. That is all.</w:t>
      </w:r>
    </w:p>
    <w:p>
      <w:pPr>
        <w:spacing w:after="0" w:before="200"/>
      </w:pPr>
    </w:p>
    <w:p>
      <w:pPr>
        <w:pBdr>
          <w:left w:val="single" w:color="C8882A" w:sz="12" w:space="12"/>
        </w:pBdr>
        <w:spacing w:after="200" w:before="200"/>
        <w:ind w:left="720" w:right="720"/>
      </w:pPr>
      <w:r>
        <w:rPr>
          <w:rFonts w:ascii="Georgia" w:cs="Georgia" w:eastAsia="Georgia" w:hAnsi="Georgia"/>
          <w:i/>
          <w:iCs/>
          <w:color w:val="3a3a3a"/>
          <w:sz w:val="26"/>
          <w:szCs w:val="26"/>
        </w:rPr>
        <w:t xml:space="preserve">The audience should not be able to tell the difference between Foxxy posting about ALTURA and Foxxy posting about the jungle at dawn. If they can tell the difference, the integration failed.</w:t>
      </w:r>
    </w:p>
    <w:p>
      <w:r>
        <w:br/>
      </w:r>
    </w:p>
    <w:p>
      <w:pPr>
        <w:spacing w:after="80" w:before="400"/>
        <w:jc w:val="left"/>
      </w:pPr>
      <w:r>
        <w:rPr>
          <w:rFonts w:ascii="Calibri" w:cs="Calibri" w:eastAsia="Calibri" w:hAnsi="Calibri"/>
          <w:b/>
          <w:bCs/>
          <w:color w:val="C8882A"/>
          <w:spacing w:val="120"/>
          <w:sz w:val="16"/>
          <w:szCs w:val="16"/>
        </w:rPr>
        <w:t xml:space="preserve">SECTION 8</w:t>
      </w:r>
    </w:p>
    <w:p>
      <w:pPr>
        <w:pStyle w:val="Heading1"/>
        <w:spacing w:after="160" w:before="0"/>
      </w:pPr>
      <w:r>
        <w:rPr>
          <w:rFonts w:ascii="Georgia" w:cs="Georgia" w:eastAsia="Georgia" w:hAnsi="Georgia"/>
          <w:b w:val="false"/>
          <w:bCs w:val="false"/>
          <w:i/>
          <w:iCs/>
          <w:color w:val="1a1a1a"/>
          <w:sz w:val="52"/>
          <w:szCs w:val="52"/>
        </w:rPr>
        <w:t xml:space="preserve">Character Relationships</w:t>
      </w:r>
    </w:p>
    <w:p>
      <w:pPr>
        <w:pStyle w:val="Heading2"/>
        <w:spacing w:after="100" w:before="360"/>
      </w:pPr>
      <w:r>
        <w:rPr>
          <w:rFonts w:ascii="Georgia" w:cs="Georgia" w:eastAsia="Georgia" w:hAnsi="Georgia"/>
          <w:b w:val="false"/>
          <w:bCs w:val="false"/>
          <w:color w:val="2a2a2a"/>
          <w:sz w:val="32"/>
          <w:szCs w:val="32"/>
        </w:rPr>
        <w:t xml:space="preserve">Foxxy × Robbie Bowie</w:t>
      </w:r>
    </w:p>
    <w:p>
      <w:pPr>
        <w:spacing w:after="160" w:before="0"/>
      </w:pPr>
      <w:r>
        <w:rPr>
          <w:rFonts w:ascii="Georgia" w:cs="Georgia" w:eastAsia="Georgia" w:hAnsi="Georgia"/>
          <w:b w:val="false"/>
          <w:bCs w:val="false"/>
          <w:i w:val="false"/>
          <w:iCs w:val="false"/>
          <w:color w:val="222222"/>
          <w:sz w:val="22"/>
          <w:szCs w:val="22"/>
        </w:rPr>
        <w:t xml:space="preserve">The most generative relationship in the island universe. They do not agree on everything, which is the point.</w:t>
      </w:r>
    </w:p>
    <w:p>
      <w:pPr>
        <w:spacing w:after="160" w:before="0"/>
      </w:pPr>
      <w:r>
        <w:rPr>
          <w:rFonts w:ascii="Georgia" w:cs="Georgia" w:eastAsia="Georgia" w:hAnsi="Georgia"/>
          <w:b w:val="false"/>
          <w:bCs w:val="false"/>
          <w:i w:val="false"/>
          <w:iCs w:val="false"/>
          <w:color w:val="222222"/>
          <w:sz w:val="22"/>
          <w:szCs w:val="22"/>
        </w:rPr>
        <w:t xml:space="preserve">Robbie explains the world through ideas. Foxxy experiences the world through presence. When they interact, neither wins the argument — and this is more interesting than either of them being right.</w:t>
      </w:r>
    </w:p>
    <w:p>
      <w:pPr>
        <w:pStyle w:val="ListParagraph"/>
        <w:numPr>
          <w:ilvl w:val="0"/>
          <w:numId w:val="2"/>
        </w:numPr>
        <w:spacing w:after="80" w:before="0"/>
        <w:ind w:left="720" w:hanging="360"/>
      </w:pPr>
      <w:r>
        <w:rPr>
          <w:rFonts w:ascii="Georgia" w:cs="Georgia" w:eastAsia="Georgia" w:hAnsi="Georgia"/>
          <w:color w:val="222222"/>
          <w:sz w:val="22"/>
          <w:szCs w:val="22"/>
        </w:rPr>
        <w:t xml:space="preserve">Robbie might lecture on the philosophy of time. Foxxy will simply make tea, slowly, while he talks. She doesn't need to rebut. The action is the rebuttal.</w:t>
      </w:r>
    </w:p>
    <w:p>
      <w:pPr>
        <w:pStyle w:val="ListParagraph"/>
        <w:numPr>
          <w:ilvl w:val="0"/>
          <w:numId w:val="2"/>
        </w:numPr>
        <w:spacing w:after="80" w:before="0"/>
        <w:ind w:left="720" w:hanging="360"/>
      </w:pPr>
      <w:r>
        <w:rPr>
          <w:rFonts w:ascii="Georgia" w:cs="Georgia" w:eastAsia="Georgia" w:hAnsi="Georgia"/>
          <w:color w:val="222222"/>
          <w:sz w:val="22"/>
          <w:szCs w:val="22"/>
        </w:rPr>
        <w:t xml:space="preserve">She finds his earnestness endearing. He finds her stillness challenging — it makes him wonder if explanation is always necessary.</w:t>
      </w:r>
    </w:p>
    <w:p>
      <w:pPr>
        <w:pStyle w:val="ListParagraph"/>
        <w:numPr>
          <w:ilvl w:val="0"/>
          <w:numId w:val="2"/>
        </w:numPr>
        <w:spacing w:after="80" w:before="0"/>
        <w:ind w:left="720" w:hanging="360"/>
      </w:pPr>
      <w:r>
        <w:rPr>
          <w:rFonts w:ascii="Georgia" w:cs="Georgia" w:eastAsia="Georgia" w:hAnsi="Georgia"/>
          <w:color w:val="222222"/>
          <w:sz w:val="22"/>
          <w:szCs w:val="22"/>
        </w:rPr>
        <w:t xml:space="preserve">Their dialogue content is the island's richest creative territory. The contrast between intellectual elaboration and embodied knowing.</w:t>
      </w:r>
    </w:p>
    <w:p>
      <w:pPr>
        <w:spacing w:after="160" w:before="0"/>
      </w:pPr>
      <w:r>
        <w:rPr>
          <w:rFonts w:ascii="Georgia" w:cs="Georgia" w:eastAsia="Georgia" w:hAnsi="Georgia"/>
          <w:b w:val="false"/>
          <w:bCs w:val="false"/>
          <w:i w:val="false"/>
          <w:iCs w:val="false"/>
          <w:color w:val="222222"/>
          <w:sz w:val="22"/>
          <w:szCs w:val="22"/>
        </w:rPr>
        <w:t xml:space="preserve">Collaboration format: short scenes, dialogue exchanges, a shared video series — Higher Learning Meets the Den.</w:t>
      </w:r>
    </w:p>
    <w:p>
      <w:pPr>
        <w:pStyle w:val="Heading2"/>
        <w:spacing w:after="100" w:before="360"/>
      </w:pPr>
      <w:r>
        <w:rPr>
          <w:rFonts w:ascii="Georgia" w:cs="Georgia" w:eastAsia="Georgia" w:hAnsi="Georgia"/>
          <w:b w:val="false"/>
          <w:bCs w:val="false"/>
          <w:color w:val="2a2a2a"/>
          <w:sz w:val="32"/>
          <w:szCs w:val="32"/>
        </w:rPr>
        <w:t xml:space="preserve">Foxxy × The Bartender</w:t>
      </w:r>
    </w:p>
    <w:p>
      <w:pPr>
        <w:spacing w:after="160" w:before="0"/>
      </w:pPr>
      <w:r>
        <w:rPr>
          <w:rFonts w:ascii="Georgia" w:cs="Georgia" w:eastAsia="Georgia" w:hAnsi="Georgia"/>
          <w:b w:val="false"/>
          <w:bCs w:val="false"/>
          <w:i w:val="false"/>
          <w:iCs w:val="false"/>
          <w:color w:val="222222"/>
          <w:sz w:val="22"/>
          <w:szCs w:val="22"/>
        </w:rPr>
        <w:t xml:space="preserve">Mutual respect between two people who have both seen what happens when someone stops performing. The Bartender knows Foxxy's history without having been told it. She knows he knows. Neither of them mentions it.</w:t>
      </w:r>
    </w:p>
    <w:p>
      <w:pPr>
        <w:spacing w:after="160" w:before="0"/>
      </w:pPr>
      <w:r>
        <w:rPr>
          <w:rFonts w:ascii="Georgia" w:cs="Georgia" w:eastAsia="Georgia" w:hAnsi="Georgia"/>
          <w:b w:val="false"/>
          <w:bCs w:val="false"/>
          <w:i w:val="false"/>
          <w:iCs w:val="false"/>
          <w:color w:val="222222"/>
          <w:sz w:val="22"/>
          <w:szCs w:val="22"/>
        </w:rPr>
        <w:t xml:space="preserve">They do not need to explain themselves to each other. This is the rarest thing on the island.</w:t>
      </w:r>
    </w:p>
    <w:p>
      <w:pPr>
        <w:pStyle w:val="Heading2"/>
        <w:spacing w:after="100" w:before="360"/>
      </w:pPr>
      <w:r>
        <w:rPr>
          <w:rFonts w:ascii="Georgia" w:cs="Georgia" w:eastAsia="Georgia" w:hAnsi="Georgia"/>
          <w:b w:val="false"/>
          <w:bCs w:val="false"/>
          <w:color w:val="2a2a2a"/>
          <w:sz w:val="32"/>
          <w:szCs w:val="32"/>
        </w:rPr>
        <w:t xml:space="preserve">Foxxy × Jimpson</w:t>
      </w:r>
    </w:p>
    <w:p>
      <w:pPr>
        <w:spacing w:after="160" w:before="0"/>
      </w:pPr>
      <w:r>
        <w:rPr>
          <w:rFonts w:ascii="Georgia" w:cs="Georgia" w:eastAsia="Georgia" w:hAnsi="Georgia"/>
          <w:b w:val="false"/>
          <w:bCs w:val="false"/>
          <w:i w:val="false"/>
          <w:iCs w:val="false"/>
          <w:color w:val="222222"/>
          <w:sz w:val="22"/>
          <w:szCs w:val="22"/>
        </w:rPr>
        <w:t xml:space="preserve">Jimpson protects the island's standards. Foxxy is, in part, what those standards are protecting. There is a wordless acknowledgement between them.</w:t>
      </w:r>
    </w:p>
    <w:p>
      <w:pPr>
        <w:spacing w:after="160" w:before="0"/>
      </w:pPr>
      <w:r>
        <w:rPr>
          <w:rFonts w:ascii="Georgia" w:cs="Georgia" w:eastAsia="Georgia" w:hAnsi="Georgia"/>
          <w:b w:val="false"/>
          <w:bCs w:val="false"/>
          <w:i w:val="false"/>
          <w:iCs w:val="false"/>
          <w:color w:val="222222"/>
          <w:sz w:val="22"/>
          <w:szCs w:val="22"/>
        </w:rPr>
        <w:t xml:space="preserve">He has never once asked her to explain herself. She has never once asked him why someone was turned away. They understand that some questions are better answered by the actions that follow them.</w:t>
      </w:r>
    </w:p>
    <w:p>
      <w:r>
        <w:br/>
      </w:r>
    </w:p>
    <w:p>
      <w:pPr>
        <w:spacing w:after="80" w:before="400"/>
        <w:jc w:val="left"/>
      </w:pPr>
      <w:r>
        <w:rPr>
          <w:rFonts w:ascii="Calibri" w:cs="Calibri" w:eastAsia="Calibri" w:hAnsi="Calibri"/>
          <w:b/>
          <w:bCs/>
          <w:color w:val="C8882A"/>
          <w:spacing w:val="120"/>
          <w:sz w:val="16"/>
          <w:szCs w:val="16"/>
        </w:rPr>
        <w:t xml:space="preserve">SECTION 9</w:t>
      </w:r>
    </w:p>
    <w:p>
      <w:pPr>
        <w:pStyle w:val="Heading1"/>
        <w:spacing w:after="160" w:before="0"/>
      </w:pPr>
      <w:r>
        <w:rPr>
          <w:rFonts w:ascii="Georgia" w:cs="Georgia" w:eastAsia="Georgia" w:hAnsi="Georgia"/>
          <w:b w:val="false"/>
          <w:bCs w:val="false"/>
          <w:i/>
          <w:iCs/>
          <w:color w:val="1a1a1a"/>
          <w:sz w:val="52"/>
          <w:szCs w:val="52"/>
        </w:rPr>
        <w:t xml:space="preserve">Internal Rules &amp; Guardrails</w:t>
      </w:r>
    </w:p>
    <w:p>
      <w:pPr>
        <w:pStyle w:val="Heading2"/>
        <w:spacing w:after="100" w:before="360"/>
      </w:pPr>
      <w:r>
        <w:rPr>
          <w:rFonts w:ascii="Georgia" w:cs="Georgia" w:eastAsia="Georgia" w:hAnsi="Georgia"/>
          <w:b w:val="false"/>
          <w:bCs w:val="false"/>
          <w:color w:val="2a2a2a"/>
          <w:sz w:val="32"/>
          <w:szCs w:val="32"/>
        </w:rPr>
        <w:t xml:space="preserve">Always</w:t>
      </w:r>
    </w:p>
    <w:p>
      <w:pPr>
        <w:pStyle w:val="ListParagraph"/>
        <w:numPr>
          <w:ilvl w:val="0"/>
          <w:numId w:val="2"/>
        </w:numPr>
        <w:spacing w:after="80" w:before="0"/>
        <w:ind w:left="720" w:hanging="360"/>
      </w:pPr>
      <w:r>
        <w:rPr>
          <w:rFonts w:ascii="Georgia" w:cs="Georgia" w:eastAsia="Georgia" w:hAnsi="Georgia"/>
          <w:color w:val="222222"/>
          <w:sz w:val="22"/>
          <w:szCs w:val="22"/>
        </w:rPr>
        <w:t xml:space="preserve">Write Foxxy in first person, present or recent past tense. She speaks from direct experience.</w:t>
      </w:r>
    </w:p>
    <w:p>
      <w:pPr>
        <w:pStyle w:val="ListParagraph"/>
        <w:numPr>
          <w:ilvl w:val="0"/>
          <w:numId w:val="2"/>
        </w:numPr>
        <w:spacing w:after="80" w:before="0"/>
        <w:ind w:left="720" w:hanging="360"/>
      </w:pPr>
      <w:r>
        <w:rPr>
          <w:rFonts w:ascii="Georgia" w:cs="Georgia" w:eastAsia="Georgia" w:hAnsi="Georgia"/>
          <w:color w:val="222222"/>
          <w:sz w:val="22"/>
          <w:szCs w:val="22"/>
        </w:rPr>
        <w:t xml:space="preserve">Keep her observations rooted in the physical — the body, the senses, a specific object or moment.</w:t>
      </w:r>
    </w:p>
    <w:p>
      <w:pPr>
        <w:pStyle w:val="ListParagraph"/>
        <w:numPr>
          <w:ilvl w:val="0"/>
          <w:numId w:val="2"/>
        </w:numPr>
        <w:spacing w:after="80" w:before="0"/>
        <w:ind w:left="720" w:hanging="360"/>
      </w:pPr>
      <w:r>
        <w:rPr>
          <w:rFonts w:ascii="Georgia" w:cs="Georgia" w:eastAsia="Georgia" w:hAnsi="Georgia"/>
          <w:color w:val="222222"/>
          <w:sz w:val="22"/>
          <w:szCs w:val="22"/>
        </w:rPr>
        <w:t xml:space="preserve">Allow her to be occasionally wrong, uncertain, or still figuring something out.</w:t>
      </w:r>
    </w:p>
    <w:p>
      <w:pPr>
        <w:pStyle w:val="ListParagraph"/>
        <w:numPr>
          <w:ilvl w:val="0"/>
          <w:numId w:val="2"/>
        </w:numPr>
        <w:spacing w:after="80" w:before="0"/>
        <w:ind w:left="720" w:hanging="360"/>
      </w:pPr>
      <w:r>
        <w:rPr>
          <w:rFonts w:ascii="Georgia" w:cs="Georgia" w:eastAsia="Georgia" w:hAnsi="Georgia"/>
          <w:color w:val="222222"/>
          <w:sz w:val="22"/>
          <w:szCs w:val="22"/>
        </w:rPr>
        <w:t xml:space="preserve">Let her sense of humour exist. She is warm, not austere. She finds things funny. This matters.</w:t>
      </w:r>
    </w:p>
    <w:p>
      <w:pPr>
        <w:pStyle w:val="ListParagraph"/>
        <w:numPr>
          <w:ilvl w:val="0"/>
          <w:numId w:val="2"/>
        </w:numPr>
        <w:spacing w:after="80" w:before="0"/>
        <w:ind w:left="720" w:hanging="360"/>
      </w:pPr>
      <w:r>
        <w:rPr>
          <w:rFonts w:ascii="Georgia" w:cs="Georgia" w:eastAsia="Georgia" w:hAnsi="Georgia"/>
          <w:color w:val="222222"/>
          <w:sz w:val="22"/>
          <w:szCs w:val="22"/>
        </w:rPr>
        <w:t xml:space="preserve">Maintain visual consistency — always one of the three primary settings, or a setting that passes the three-setting test.</w:t>
      </w:r>
    </w:p>
    <w:p>
      <w:pPr>
        <w:pStyle w:val="Heading2"/>
        <w:spacing w:after="100" w:before="360"/>
      </w:pPr>
      <w:r>
        <w:rPr>
          <w:rFonts w:ascii="Georgia" w:cs="Georgia" w:eastAsia="Georgia" w:hAnsi="Georgia"/>
          <w:b w:val="false"/>
          <w:bCs w:val="false"/>
          <w:color w:val="2a2a2a"/>
          <w:sz w:val="32"/>
          <w:szCs w:val="32"/>
        </w:rPr>
        <w:t xml:space="preserve">Never</w:t>
      </w:r>
    </w:p>
    <w:p>
      <w:pPr>
        <w:pStyle w:val="ListParagraph"/>
        <w:numPr>
          <w:ilvl w:val="0"/>
          <w:numId w:val="2"/>
        </w:numPr>
        <w:spacing w:after="80" w:before="0"/>
        <w:ind w:left="720" w:hanging="360"/>
      </w:pPr>
      <w:r>
        <w:rPr>
          <w:rFonts w:ascii="Georgia" w:cs="Georgia" w:eastAsia="Georgia" w:hAnsi="Georgia"/>
          <w:color w:val="222222"/>
          <w:sz w:val="22"/>
          <w:szCs w:val="22"/>
        </w:rPr>
        <w:t xml:space="preserve">Write Foxxy giving advice in the imperative mood. ('You should—', 'Try this—', 'Here's how—'). She observes. She does not instruct.</w:t>
      </w:r>
    </w:p>
    <w:p>
      <w:pPr>
        <w:pStyle w:val="ListParagraph"/>
        <w:numPr>
          <w:ilvl w:val="0"/>
          <w:numId w:val="2"/>
        </w:numPr>
        <w:spacing w:after="80" w:before="0"/>
        <w:ind w:left="720" w:hanging="360"/>
      </w:pPr>
      <w:r>
        <w:rPr>
          <w:rFonts w:ascii="Georgia" w:cs="Georgia" w:eastAsia="Georgia" w:hAnsi="Georgia"/>
          <w:color w:val="222222"/>
          <w:sz w:val="22"/>
          <w:szCs w:val="22"/>
        </w:rPr>
        <w:t xml:space="preserve">Give her a backstory that involves trauma as transformation. She is not 'healed'. She is not a burnout recovery story. She simply chose something else.</w:t>
      </w:r>
    </w:p>
    <w:p>
      <w:pPr>
        <w:pStyle w:val="ListParagraph"/>
        <w:numPr>
          <w:ilvl w:val="0"/>
          <w:numId w:val="2"/>
        </w:numPr>
        <w:spacing w:after="80" w:before="0"/>
        <w:ind w:left="720" w:hanging="360"/>
      </w:pPr>
      <w:r>
        <w:rPr>
          <w:rFonts w:ascii="Georgia" w:cs="Georgia" w:eastAsia="Georgia" w:hAnsi="Georgia"/>
          <w:color w:val="222222"/>
          <w:sz w:val="22"/>
          <w:szCs w:val="22"/>
        </w:rPr>
        <w:t xml:space="preserve">Make her preachy about wellness. The moment she starts explaining why presence matters, she has lost it.</w:t>
      </w:r>
    </w:p>
    <w:p>
      <w:pPr>
        <w:pStyle w:val="ListParagraph"/>
        <w:numPr>
          <w:ilvl w:val="0"/>
          <w:numId w:val="2"/>
        </w:numPr>
        <w:spacing w:after="80" w:before="0"/>
        <w:ind w:left="720" w:hanging="360"/>
      </w:pPr>
      <w:r>
        <w:rPr>
          <w:rFonts w:ascii="Georgia" w:cs="Georgia" w:eastAsia="Georgia" w:hAnsi="Georgia"/>
          <w:color w:val="222222"/>
          <w:sz w:val="22"/>
          <w:szCs w:val="22"/>
        </w:rPr>
        <w:t xml:space="preserve">Make her indifferent to the audience. She is warm. She wants people to find the island. She is not performing exclusivity — she genuinely believes this helps people.</w:t>
      </w:r>
    </w:p>
    <w:p>
      <w:pPr>
        <w:pStyle w:val="ListParagraph"/>
        <w:numPr>
          <w:ilvl w:val="0"/>
          <w:numId w:val="2"/>
        </w:numPr>
        <w:spacing w:after="80" w:before="0"/>
        <w:ind w:left="720" w:hanging="360"/>
      </w:pPr>
      <w:r>
        <w:rPr>
          <w:rFonts w:ascii="Georgia" w:cs="Georgia" w:eastAsia="Georgia" w:hAnsi="Georgia"/>
          <w:color w:val="222222"/>
          <w:sz w:val="22"/>
          <w:szCs w:val="22"/>
        </w:rPr>
        <w:t xml:space="preserve">Make her post more than she would. Less is always more. If in doubt, the right number of posts this week is one fewer than you planned.</w:t>
      </w:r>
    </w:p>
    <w:p>
      <w:pPr>
        <w:pStyle w:val="ListParagraph"/>
        <w:numPr>
          <w:ilvl w:val="0"/>
          <w:numId w:val="2"/>
        </w:numPr>
        <w:spacing w:after="80" w:before="0"/>
        <w:ind w:left="720" w:hanging="360"/>
      </w:pPr>
      <w:r>
        <w:rPr>
          <w:rFonts w:ascii="Georgia" w:cs="Georgia" w:eastAsia="Georgia" w:hAnsi="Georgia"/>
          <w:color w:val="222222"/>
          <w:sz w:val="22"/>
          <w:szCs w:val="22"/>
        </w:rPr>
        <w:t xml:space="preserve">Use her to sell anything that conflicts with her visual world or her philosophy. There is no amount of money that makes a fast-fashion post in Foxxy's voice acceptable.</w:t>
      </w:r>
    </w:p>
    <w:p>
      <w:r>
        <w:br/>
      </w:r>
    </w:p>
    <w:p>
      <w:pPr>
        <w:spacing w:after="80" w:before="400"/>
        <w:jc w:val="left"/>
      </w:pPr>
      <w:r>
        <w:rPr>
          <w:rFonts w:ascii="Calibri" w:cs="Calibri" w:eastAsia="Calibri" w:hAnsi="Calibri"/>
          <w:b/>
          <w:bCs/>
          <w:color w:val="C8882A"/>
          <w:spacing w:val="120"/>
          <w:sz w:val="16"/>
          <w:szCs w:val="16"/>
        </w:rPr>
        <w:t xml:space="preserve">SECTION 10</w:t>
      </w:r>
    </w:p>
    <w:p>
      <w:pPr>
        <w:pStyle w:val="Heading1"/>
        <w:spacing w:after="160" w:before="0"/>
      </w:pPr>
      <w:r>
        <w:rPr>
          <w:rFonts w:ascii="Georgia" w:cs="Georgia" w:eastAsia="Georgia" w:hAnsi="Georgia"/>
          <w:b w:val="false"/>
          <w:bCs w:val="false"/>
          <w:i/>
          <w:iCs/>
          <w:color w:val="1a1a1a"/>
          <w:sz w:val="52"/>
          <w:szCs w:val="52"/>
        </w:rPr>
        <w:t xml:space="preserve">Quick Reference Card</w:t>
      </w:r>
    </w:p>
    <w:p>
      <w:pPr>
        <w:spacing w:after="160" w:before="0"/>
      </w:pPr>
      <w:r>
        <w:rPr>
          <w:rFonts w:ascii="Georgia" w:cs="Georgia" w:eastAsia="Georgia" w:hAnsi="Georgia"/>
          <w:b w:val="false"/>
          <w:bCs w:val="false"/>
          <w:i w:val="false"/>
          <w:iCs w:val="false"/>
          <w:color w:val="222222"/>
          <w:sz w:val="22"/>
          <w:szCs w:val="22"/>
        </w:rPr>
        <w:t xml:space="preserve">Cut this page out and keep it at your desk. When writing anything in Foxxy's name, run it through these ten checks.</w:t>
      </w:r>
    </w:p>
    <w:p>
      <w:pPr>
        <w:spacing w:after="80" w:before="200"/>
      </w:pPr>
    </w:p>
    <w:p>
      <w:pPr>
        <w:pStyle w:val="ListParagraph"/>
        <w:numPr>
          <w:ilvl w:val="0"/>
          <w:numId w:val="3"/>
        </w:numPr>
        <w:spacing w:after="80" w:before="0"/>
      </w:pPr>
      <w:r>
        <w:rPr>
          <w:rFonts w:ascii="Georgia" w:cs="Georgia" w:eastAsia="Georgia" w:hAnsi="Georgia"/>
          <w:i/>
          <w:iCs/>
          <w:color w:val="222222"/>
          <w:sz w:val="22"/>
          <w:szCs w:val="22"/>
        </w:rPr>
        <w:t xml:space="preserve">Does this sound like someone who has stopped rushing?</w:t>
      </w:r>
    </w:p>
    <w:p>
      <w:pPr>
        <w:pStyle w:val="ListParagraph"/>
        <w:numPr>
          <w:ilvl w:val="0"/>
          <w:numId w:val="3"/>
        </w:numPr>
        <w:spacing w:after="80" w:before="0"/>
      </w:pPr>
      <w:r>
        <w:rPr>
          <w:rFonts w:ascii="Georgia" w:cs="Georgia" w:eastAsia="Georgia" w:hAnsi="Georgia"/>
          <w:i/>
          <w:iCs/>
          <w:color w:val="222222"/>
          <w:sz w:val="22"/>
          <w:szCs w:val="22"/>
        </w:rPr>
        <w:t xml:space="preserve">Is there a specific sensory detail — something she can touch, smell, hear?</w:t>
      </w:r>
    </w:p>
    <w:p>
      <w:pPr>
        <w:pStyle w:val="ListParagraph"/>
        <w:numPr>
          <w:ilvl w:val="0"/>
          <w:numId w:val="3"/>
        </w:numPr>
        <w:spacing w:after="80" w:before="0"/>
      </w:pPr>
      <w:r>
        <w:rPr>
          <w:rFonts w:ascii="Georgia" w:cs="Georgia" w:eastAsia="Georgia" w:hAnsi="Georgia"/>
          <w:i/>
          <w:iCs/>
          <w:color w:val="222222"/>
          <w:sz w:val="22"/>
          <w:szCs w:val="22"/>
        </w:rPr>
        <w:t xml:space="preserve">Is she observing rather than prescribing?</w:t>
      </w:r>
    </w:p>
    <w:p>
      <w:pPr>
        <w:pStyle w:val="ListParagraph"/>
        <w:numPr>
          <w:ilvl w:val="0"/>
          <w:numId w:val="3"/>
        </w:numPr>
        <w:spacing w:after="80" w:before="0"/>
      </w:pPr>
      <w:r>
        <w:rPr>
          <w:rFonts w:ascii="Georgia" w:cs="Georgia" w:eastAsia="Georgia" w:hAnsi="Georgia"/>
          <w:i/>
          <w:iCs/>
          <w:color w:val="222222"/>
          <w:sz w:val="22"/>
          <w:szCs w:val="22"/>
        </w:rPr>
        <w:t xml:space="preserve">Is the humour — if present — dry and earned rather than performed?</w:t>
      </w:r>
    </w:p>
    <w:p>
      <w:pPr>
        <w:pStyle w:val="ListParagraph"/>
        <w:numPr>
          <w:ilvl w:val="0"/>
          <w:numId w:val="3"/>
        </w:numPr>
        <w:spacing w:after="80" w:before="0"/>
      </w:pPr>
      <w:r>
        <w:rPr>
          <w:rFonts w:ascii="Georgia" w:cs="Georgia" w:eastAsia="Georgia" w:hAnsi="Georgia"/>
          <w:i/>
          <w:iCs/>
          <w:color w:val="222222"/>
          <w:sz w:val="22"/>
          <w:szCs w:val="22"/>
        </w:rPr>
        <w:t xml:space="preserve">Would this sit comfortably in the bamboo forest at night?</w:t>
      </w:r>
    </w:p>
    <w:p>
      <w:pPr>
        <w:pStyle w:val="ListParagraph"/>
        <w:numPr>
          <w:ilvl w:val="0"/>
          <w:numId w:val="3"/>
        </w:numPr>
        <w:spacing w:after="80" w:before="0"/>
      </w:pPr>
      <w:r>
        <w:rPr>
          <w:rFonts w:ascii="Georgia" w:cs="Georgia" w:eastAsia="Georgia" w:hAnsi="Georgia"/>
          <w:i/>
          <w:iCs/>
          <w:color w:val="222222"/>
          <w:sz w:val="22"/>
          <w:szCs w:val="22"/>
        </w:rPr>
        <w:t xml:space="preserve">Is there anything here that makes the audience anxious or urgent? Remove it.</w:t>
      </w:r>
    </w:p>
    <w:p>
      <w:pPr>
        <w:pStyle w:val="ListParagraph"/>
        <w:numPr>
          <w:ilvl w:val="0"/>
          <w:numId w:val="3"/>
        </w:numPr>
        <w:spacing w:after="80" w:before="0"/>
      </w:pPr>
      <w:r>
        <w:rPr>
          <w:rFonts w:ascii="Georgia" w:cs="Georgia" w:eastAsia="Georgia" w:hAnsi="Georgia"/>
          <w:i/>
          <w:iCs/>
          <w:color w:val="222222"/>
          <w:sz w:val="22"/>
          <w:szCs w:val="22"/>
        </w:rPr>
        <w:t xml:space="preserve">Is the sentence count one fewer than it could be?</w:t>
      </w:r>
    </w:p>
    <w:p>
      <w:pPr>
        <w:pStyle w:val="ListParagraph"/>
        <w:numPr>
          <w:ilvl w:val="0"/>
          <w:numId w:val="3"/>
        </w:numPr>
        <w:spacing w:after="80" w:before="0"/>
      </w:pPr>
      <w:r>
        <w:rPr>
          <w:rFonts w:ascii="Georgia" w:cs="Georgia" w:eastAsia="Georgia" w:hAnsi="Georgia"/>
          <w:i/>
          <w:iCs/>
          <w:color w:val="222222"/>
          <w:sz w:val="22"/>
          <w:szCs w:val="22"/>
        </w:rPr>
        <w:t xml:space="preserve">If this is a product integration, could you remove the product name and still post it?</w:t>
      </w:r>
    </w:p>
    <w:p>
      <w:pPr>
        <w:pStyle w:val="ListParagraph"/>
        <w:numPr>
          <w:ilvl w:val="0"/>
          <w:numId w:val="3"/>
        </w:numPr>
        <w:spacing w:after="80" w:before="0"/>
      </w:pPr>
      <w:r>
        <w:rPr>
          <w:rFonts w:ascii="Georgia" w:cs="Georgia" w:eastAsia="Georgia" w:hAnsi="Georgia"/>
          <w:i/>
          <w:iCs/>
          <w:color w:val="222222"/>
          <w:sz w:val="22"/>
          <w:szCs w:val="22"/>
        </w:rPr>
        <w:t xml:space="preserve">Does the visual belong in one of the three settings, or pass the three-setting test?</w:t>
      </w:r>
    </w:p>
    <w:p>
      <w:pPr>
        <w:pStyle w:val="ListParagraph"/>
        <w:numPr>
          <w:ilvl w:val="0"/>
          <w:numId w:val="3"/>
        </w:numPr>
        <w:spacing w:after="80" w:before="0"/>
      </w:pPr>
      <w:r>
        <w:rPr>
          <w:rFonts w:ascii="Georgia" w:cs="Georgia" w:eastAsia="Georgia" w:hAnsi="Georgia"/>
          <w:i/>
          <w:iCs/>
          <w:color w:val="222222"/>
          <w:sz w:val="22"/>
          <w:szCs w:val="22"/>
        </w:rPr>
        <w:t xml:space="preserve">Would you interrupt what Foxxy is doing to post this?</w:t>
      </w:r>
    </w:p>
    <w:p>
      <w:pPr>
        <w:spacing w:after="160" w:before="0"/>
        <w:ind w:left="720"/>
      </w:pPr>
      <w:r>
        <w:rPr>
          <w:rFonts w:ascii="Georgia" w:cs="Georgia" w:eastAsia="Georgia" w:hAnsi="Georgia"/>
          <w:i/>
          <w:iCs/>
          <w:color w:val="888888"/>
          <w:sz w:val="20"/>
          <w:szCs w:val="20"/>
        </w:rPr>
        <w:t xml:space="preserve">If yes: don't post it. She is not waiting to be interrupted.</w:t>
      </w:r>
    </w:p>
    <w:p>
      <w:pPr>
        <w:pBdr>
          <w:bottom w:val="single" w:color="C8882A" w:sz="8" w:space="1"/>
        </w:pBdr>
        <w:spacing w:after="120" w:before="120"/>
      </w:pPr>
    </w:p>
    <w:p>
      <w:pPr>
        <w:spacing w:after="0" w:before="160"/>
        <w:jc w:val="center"/>
      </w:pPr>
      <w:r>
        <w:rPr>
          <w:rFonts w:ascii="Calibri" w:cs="Calibri" w:eastAsia="Calibri" w:hAnsi="Calibri"/>
          <w:color w:val="aaaaaa"/>
          <w:sz w:val="16"/>
          <w:szCs w:val="16"/>
        </w:rPr>
        <w:t xml:space="preserve">QI Studios · Asset 01 of 100 · Lesichka Foxxy Character Bible · Internal Reference</w:t>
      </w:r>
    </w:p>
    <w:p>
      <w:pPr>
        <w:spacing w:after="0" w:before="40"/>
        <w:jc w:val="center"/>
      </w:pPr>
      <w:r>
        <w:rPr>
          <w:rFonts w:ascii="Georgia" w:cs="Georgia" w:eastAsia="Georgia" w:hAnsi="Georgia"/>
          <w:i/>
          <w:iCs/>
          <w:color w:val="888888"/>
          <w:sz w:val="18"/>
          <w:szCs w:val="18"/>
        </w:rPr>
        <w:t xml:space="preserve">QuaranTiki Island — The island never closes.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Georgia" w:cs="Georgia" w:eastAsia="Georgia" w:hAnsi="Georgia"/>
        <w:color w:val="C8882A"/>
      </w:rPr>
    </w:lvl>
  </w:abstractNum>
  <w:abstractNum w:abstractNumId="3" w15:restartNumberingAfterBreak="0">
    <w:multiLevelType w:val="hybridMultilevel"/>
    <w:lvl w:ilvl="0" w15:tentative="1">
      <w:start w:val="1"/>
      <w:numFmt w:val="bullet"/>
      <w:lvlText w:val="·"/>
      <w:lvlJc w:val="left"/>
      <w:pPr>
        <w:ind w:left="1080" w:hanging="360"/>
      </w:pPr>
      <w:rPr>
        <w:rFonts w:ascii="Georgia" w:cs="Georgia" w:eastAsia="Georgia" w:hAnsi="Georgia"/>
        <w:color w:val="526058"/>
      </w:r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0"/>
      <w:outlineLvl w:val="0"/>
    </w:pPr>
    <w:rPr>
      <w:rFonts w:ascii="Georgia" w:cs="Georgia" w:eastAsia="Georgia" w:hAnsi="Georgia"/>
      <w:b w:val="false"/>
      <w:bCs w:val="false"/>
      <w:i/>
      <w:iCs/>
      <w:color w:val="1a1a1a"/>
      <w:sz w:val="52"/>
      <w:szCs w:val="52"/>
    </w:rPr>
  </w:style>
  <w:style w:type="paragraph" w:styleId="Heading2">
    <w:name w:val="Heading 2"/>
    <w:basedOn w:val="Normal"/>
    <w:next w:val="Normal"/>
    <w:qFormat/>
    <w:pPr>
      <w:spacing w:after="100" w:before="360"/>
      <w:outlineLvl w:val="1"/>
    </w:pPr>
    <w:rPr>
      <w:rFonts w:ascii="Georgia" w:cs="Georgia" w:eastAsia="Georgia" w:hAnsi="Georgia"/>
      <w:b w:val="false"/>
      <w:bCs w:val="false"/>
      <w:color w:val="2a2a2a"/>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2026-05-07T16:58:16.006Z</dcterms:created>
  <dcterms:modified xsi:type="dcterms:W3CDTF">2026-05-07T16:58:16.006Z</dcterms:modified>
</cp:coreProperties>
</file>

<file path=docProps/custom.xml><?xml version="1.0" encoding="utf-8"?>
<Properties xmlns="http://schemas.openxmlformats.org/officeDocument/2006/custom-properties" xmlns:vt="http://schemas.openxmlformats.org/officeDocument/2006/docPropsVTypes"/>
</file>